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35AA4" w:rsidRPr="00D5581A" w:rsidRDefault="00DC6AA6" w:rsidP="00DC6AA6">
      <w:pPr>
        <w:pStyle w:val="Heading1"/>
        <w:spacing w:before="0" w:beforeAutospacing="0" w:after="0" w:afterAutospacing="0"/>
        <w:rPr>
          <w:rFonts w:ascii="Calibri" w:hAnsi="Calibri" w:cs="Arial"/>
          <w:sz w:val="32"/>
          <w:szCs w:val="22"/>
        </w:rPr>
      </w:pPr>
      <w:bookmarkStart w:id="0" w:name="_GoBack"/>
      <w:bookmarkEnd w:id="0"/>
      <w:r w:rsidRPr="00D5581A">
        <w:rPr>
          <w:rFonts w:ascii="Calibri" w:hAnsi="Calibri" w:cs="Arial"/>
          <w:sz w:val="28"/>
          <w:szCs w:val="22"/>
        </w:rPr>
        <w:t>THINGS TO DO</w:t>
      </w:r>
      <w:r w:rsidR="00761626">
        <w:rPr>
          <w:noProof/>
        </w:rPr>
        <mc:AlternateContent>
          <mc:Choice Requires="wpg">
            <w:drawing>
              <wp:anchor distT="0" distB="0" distL="114300" distR="114300" simplePos="0" relativeHeight="251656192" behindDoc="0" locked="0" layoutInCell="1" allowOverlap="1">
                <wp:simplePos x="0" y="0"/>
                <wp:positionH relativeFrom="column">
                  <wp:posOffset>74295</wp:posOffset>
                </wp:positionH>
                <wp:positionV relativeFrom="paragraph">
                  <wp:posOffset>356235</wp:posOffset>
                </wp:positionV>
                <wp:extent cx="6744970" cy="1466215"/>
                <wp:effectExtent l="0" t="0" r="0" b="635"/>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744970" cy="1466215"/>
                          <a:chOff x="0" y="0"/>
                          <a:chExt cx="6745281" cy="1466691"/>
                        </a:xfrm>
                      </wpg:grpSpPr>
                      <wps:wsp>
                        <wps:cNvPr id="3" name="Rounded Rectangle 3"/>
                        <wps:cNvSpPr/>
                        <wps:spPr>
                          <a:xfrm>
                            <a:off x="0" y="138223"/>
                            <a:ext cx="6745281" cy="1328468"/>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138223" y="0"/>
                            <a:ext cx="3691890" cy="364992"/>
                          </a:xfrm>
                          <a:prstGeom prst="round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Text Box 5"/>
                        <wps:cNvSpPr txBox="1"/>
                        <wps:spPr>
                          <a:xfrm>
                            <a:off x="202019" y="0"/>
                            <a:ext cx="3545205" cy="318770"/>
                          </a:xfrm>
                          <a:prstGeom prst="rect">
                            <a:avLst/>
                          </a:prstGeom>
                          <a:solidFill>
                            <a:srgbClr val="4F81BD"/>
                          </a:solidFill>
                          <a:ln w="25400" cap="flat" cmpd="sng" algn="ctr">
                            <a:noFill/>
                            <a:prstDash val="solid"/>
                          </a:ln>
                          <a:effectLst/>
                        </wps:spPr>
                        <wps:txbx>
                          <w:txbxContent>
                            <w:p w:rsidR="00835AA4" w:rsidRPr="00D5581A" w:rsidRDefault="00835AA4">
                              <w:pPr>
                                <w:rPr>
                                  <w:rFonts w:ascii="Calibri" w:hAnsi="Calibri"/>
                                  <w:b/>
                                </w:rPr>
                              </w:pPr>
                              <w:r w:rsidRPr="00D5581A">
                                <w:rPr>
                                  <w:rFonts w:ascii="Calibri" w:hAnsi="Calibri"/>
                                  <w:b/>
                                </w:rPr>
                                <w:t>Before the Interview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 Box 6"/>
                        <wps:cNvSpPr txBox="1"/>
                        <wps:spPr>
                          <a:xfrm>
                            <a:off x="138223" y="404037"/>
                            <a:ext cx="6504078" cy="956945"/>
                          </a:xfrm>
                          <a:prstGeom prst="rect">
                            <a:avLst/>
                          </a:prstGeom>
                          <a:solidFill>
                            <a:sysClr val="window" lastClr="FFFFFF"/>
                          </a:solidFill>
                          <a:ln w="6350">
                            <a:noFill/>
                          </a:ln>
                          <a:effectLst/>
                        </wps:spPr>
                        <wps:txbx>
                          <w:txbxContent>
                            <w:p w:rsidR="00835AA4" w:rsidRPr="00D5581A" w:rsidRDefault="00835AA4" w:rsidP="00835AA4">
                              <w:pPr>
                                <w:numPr>
                                  <w:ilvl w:val="0"/>
                                  <w:numId w:val="1"/>
                                </w:numPr>
                                <w:spacing w:before="100" w:beforeAutospacing="1" w:after="100" w:afterAutospacing="1"/>
                                <w:rPr>
                                  <w:rFonts w:ascii="Calibri" w:hAnsi="Calibri" w:cs="Arial"/>
                                  <w:sz w:val="22"/>
                                  <w:szCs w:val="22"/>
                                </w:rPr>
                              </w:pPr>
                              <w:r w:rsidRPr="00D5581A">
                                <w:rPr>
                                  <w:rFonts w:ascii="Calibri" w:hAnsi="Calibri" w:cs="Arial"/>
                                  <w:sz w:val="22"/>
                                  <w:szCs w:val="22"/>
                                </w:rPr>
                                <w:t xml:space="preserve">Identify the appropriate interviewer. If the position will report to someone else on your team besides you, consider having that team member conduct the interview or at least sit in on it with you. </w:t>
                              </w:r>
                            </w:p>
                            <w:p w:rsidR="00835AA4" w:rsidRPr="00D5581A" w:rsidRDefault="00835AA4" w:rsidP="00835AA4">
                              <w:pPr>
                                <w:numPr>
                                  <w:ilvl w:val="0"/>
                                  <w:numId w:val="1"/>
                                </w:numPr>
                                <w:spacing w:before="100" w:beforeAutospacing="1" w:after="100" w:afterAutospacing="1"/>
                                <w:rPr>
                                  <w:rFonts w:ascii="Calibri" w:hAnsi="Calibri" w:cs="Arial"/>
                                  <w:sz w:val="22"/>
                                  <w:szCs w:val="22"/>
                                </w:rPr>
                              </w:pPr>
                              <w:r w:rsidRPr="00D5581A">
                                <w:rPr>
                                  <w:rFonts w:ascii="Calibri" w:hAnsi="Calibri" w:cs="Arial"/>
                                  <w:sz w:val="22"/>
                                  <w:szCs w:val="22"/>
                                </w:rPr>
                                <w:t xml:space="preserve">Prepare for the interview. </w:t>
                              </w:r>
                            </w:p>
                            <w:p w:rsidR="00835AA4" w:rsidRPr="00D5581A" w:rsidRDefault="00835AA4" w:rsidP="00835AA4">
                              <w:pPr>
                                <w:numPr>
                                  <w:ilvl w:val="1"/>
                                  <w:numId w:val="1"/>
                                </w:numPr>
                                <w:spacing w:before="100" w:beforeAutospacing="1" w:after="100" w:afterAutospacing="1"/>
                                <w:rPr>
                                  <w:rFonts w:ascii="Calibri" w:hAnsi="Calibri" w:cs="Arial"/>
                                  <w:sz w:val="22"/>
                                  <w:szCs w:val="22"/>
                                </w:rPr>
                              </w:pPr>
                              <w:r w:rsidRPr="00D5581A">
                                <w:rPr>
                                  <w:rFonts w:ascii="Calibri" w:hAnsi="Calibri" w:cs="Arial"/>
                                  <w:sz w:val="22"/>
                                  <w:szCs w:val="22"/>
                                </w:rPr>
                                <w:t xml:space="preserve">Review the candidate’s resume as well as the pre-screening notes and assessment.  </w:t>
                              </w:r>
                            </w:p>
                            <w:p w:rsidR="00835AA4" w:rsidRPr="00D5581A" w:rsidRDefault="00835AA4" w:rsidP="00835AA4">
                              <w:pPr>
                                <w:numPr>
                                  <w:ilvl w:val="1"/>
                                  <w:numId w:val="1"/>
                                </w:numPr>
                                <w:spacing w:before="100" w:beforeAutospacing="1" w:after="100" w:afterAutospacing="1"/>
                                <w:rPr>
                                  <w:rFonts w:ascii="Calibri" w:hAnsi="Calibri" w:cs="Arial"/>
                                  <w:sz w:val="22"/>
                                  <w:szCs w:val="22"/>
                                </w:rPr>
                              </w:pPr>
                              <w:r w:rsidRPr="00D5581A">
                                <w:rPr>
                                  <w:rFonts w:ascii="Calibri" w:hAnsi="Calibri" w:cs="Arial"/>
                                  <w:sz w:val="22"/>
                                  <w:szCs w:val="22"/>
                                </w:rPr>
                                <w:t xml:space="preserve">Identify questions you want to ask, especially for areas you want to probe. </w:t>
                              </w:r>
                            </w:p>
                            <w:p w:rsidR="00835AA4" w:rsidRDefault="00835A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19" o:spid="_x0000_s1026" style="position:absolute;margin-left:5.85pt;margin-top:28.05pt;width:531.1pt;height:115.45pt;z-index:251656192" coordsize="67452,146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">
                <v:roundrect id="Rounded Rectangle 3" o:spid="_x0000_s1027" style="position:absolute;top:1382;width:67452;height:1328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" filled="f" strokecolor="#385d8a" strokeweight="2pt"/>
                <v:roundrect id="Rounded Rectangle 4" o:spid="_x0000_s1028" style="position:absolute;left:1382;width:36919;height:364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" fillcolor="#4f81bd" strokecolor="#385d8a" strokeweight="2pt"/>
                <v:shapetype id="_x0000_t202" coordsize="21600,21600" o:spt="202" path="m,l,21600r21600,l21600,xe">
                  <v:stroke joinstyle="miter"/>
                  <v:path gradientshapeok="t" o:connecttype="rect"/>
                </v:shapetype>
                <v:shape id="Text Box 5" o:spid="_x0000_s1029" type="#_x0000_t202" style="position:absolute;left:2020;width:35452;height:3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" fillcolor="#4f81bd" stroked="f" strokeweight="2pt">
                  <v:textbox>
                    <w:txbxContent>
                      <w:p w:rsidR="00835AA4" w:rsidRPr="00D5581A" w:rsidRDefault="00835AA4">
                        <w:pPr>
                          <w:rPr>
                            <w:rFonts w:ascii="Calibri" w:hAnsi="Calibri"/>
                            <w:b/>
                          </w:rPr>
                        </w:pPr>
                        <w:r w:rsidRPr="00D5581A">
                          <w:rPr>
                            <w:rFonts w:ascii="Calibri" w:hAnsi="Calibri"/>
                            <w:b/>
                          </w:rPr>
                          <w:t>Before the Interview</w:t>
                        </w:r>
                      </w:p>
                    </w:txbxContent>
                  </v:textbox>
                </v:shape>
                <v:shape id="Text Box 6" o:spid="_x0000_s1030" type="#_x0000_t202" style="position:absolute;left:1382;top:4040;width:65041;height:9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" fillcolor="window" stroked="f" strokeweight=".5pt">
                  <v:textbox>
                    <w:txbxContent>
                      <w:p w:rsidR="00835AA4" w:rsidRPr="00D5581A" w:rsidRDefault="00835AA4" w:rsidP="00835AA4">
                        <w:pPr>
                          <w:numPr>
                            <w:ilvl w:val="0"/>
                            <w:numId w:val="1"/>
                          </w:numPr>
                          <w:spacing w:before="100" w:beforeAutospacing="1" w:after="100" w:afterAutospacing="1"/>
                          <w:rPr>
                            <w:rFonts w:ascii="Calibri" w:hAnsi="Calibri" w:cs="Arial"/>
                            <w:sz w:val="22"/>
                            <w:szCs w:val="22"/>
                          </w:rPr>
                        </w:pPr>
                        <w:r w:rsidRPr="00D5581A">
                          <w:rPr>
                            <w:rFonts w:ascii="Calibri" w:hAnsi="Calibri" w:cs="Arial"/>
                            <w:sz w:val="22"/>
                            <w:szCs w:val="22"/>
                          </w:rPr>
                          <w:t xml:space="preserve">Identify the appropriate interviewer. If the position will report to someone else on your team besides you, consider having that team member conduct the interview or at least sit in on it with you. </w:t>
                        </w:r>
                      </w:p>
                      <w:p w:rsidR="00835AA4" w:rsidRPr="00D5581A" w:rsidRDefault="00835AA4" w:rsidP="00835AA4">
                        <w:pPr>
                          <w:numPr>
                            <w:ilvl w:val="0"/>
                            <w:numId w:val="1"/>
                          </w:numPr>
                          <w:spacing w:before="100" w:beforeAutospacing="1" w:after="100" w:afterAutospacing="1"/>
                          <w:rPr>
                            <w:rFonts w:ascii="Calibri" w:hAnsi="Calibri" w:cs="Arial"/>
                            <w:sz w:val="22"/>
                            <w:szCs w:val="22"/>
                          </w:rPr>
                        </w:pPr>
                        <w:r w:rsidRPr="00D5581A">
                          <w:rPr>
                            <w:rFonts w:ascii="Calibri" w:hAnsi="Calibri" w:cs="Arial"/>
                            <w:sz w:val="22"/>
                            <w:szCs w:val="22"/>
                          </w:rPr>
                          <w:t xml:space="preserve">Prepare for the interview. </w:t>
                        </w:r>
                      </w:p>
                      <w:p w:rsidR="00835AA4" w:rsidRPr="00D5581A" w:rsidRDefault="00835AA4" w:rsidP="00835AA4">
                        <w:pPr>
                          <w:numPr>
                            <w:ilvl w:val="1"/>
                            <w:numId w:val="1"/>
                          </w:numPr>
                          <w:spacing w:before="100" w:beforeAutospacing="1" w:after="100" w:afterAutospacing="1"/>
                          <w:rPr>
                            <w:rFonts w:ascii="Calibri" w:hAnsi="Calibri" w:cs="Arial"/>
                            <w:sz w:val="22"/>
                            <w:szCs w:val="22"/>
                          </w:rPr>
                        </w:pPr>
                        <w:r w:rsidRPr="00D5581A">
                          <w:rPr>
                            <w:rFonts w:ascii="Calibri" w:hAnsi="Calibri" w:cs="Arial"/>
                            <w:sz w:val="22"/>
                            <w:szCs w:val="22"/>
                          </w:rPr>
                          <w:t xml:space="preserve">Review the candidate’s resume as well as the pre-screening notes and assessment.  </w:t>
                        </w:r>
                      </w:p>
                      <w:p w:rsidR="00835AA4" w:rsidRPr="00D5581A" w:rsidRDefault="00835AA4" w:rsidP="00835AA4">
                        <w:pPr>
                          <w:numPr>
                            <w:ilvl w:val="1"/>
                            <w:numId w:val="1"/>
                          </w:numPr>
                          <w:spacing w:before="100" w:beforeAutospacing="1" w:after="100" w:afterAutospacing="1"/>
                          <w:rPr>
                            <w:rFonts w:ascii="Calibri" w:hAnsi="Calibri" w:cs="Arial"/>
                            <w:sz w:val="22"/>
                            <w:szCs w:val="22"/>
                          </w:rPr>
                        </w:pPr>
                        <w:r w:rsidRPr="00D5581A">
                          <w:rPr>
                            <w:rFonts w:ascii="Calibri" w:hAnsi="Calibri" w:cs="Arial"/>
                            <w:sz w:val="22"/>
                            <w:szCs w:val="22"/>
                          </w:rPr>
                          <w:t xml:space="preserve">Identify questions you want to ask, especially for areas you want to probe. </w:t>
                        </w:r>
                      </w:p>
                      <w:p w:rsidR="00835AA4" w:rsidRDefault="00835AA4"/>
                    </w:txbxContent>
                  </v:textbox>
                </v:shape>
              </v:group>
            </w:pict>
          </mc:Fallback>
        </mc:AlternateContent>
      </w:r>
    </w:p>
    <w:p w:rsidR="00835AA4" w:rsidRPr="00D5581A" w:rsidRDefault="00835AA4">
      <w:pPr>
        <w:pStyle w:val="Heading1"/>
        <w:rPr>
          <w:rFonts w:ascii="Calibri" w:hAnsi="Calibri" w:cs="Arial"/>
          <w:sz w:val="22"/>
          <w:szCs w:val="22"/>
        </w:rPr>
      </w:pPr>
    </w:p>
    <w:p w:rsidR="00835AA4" w:rsidRPr="00D5581A" w:rsidRDefault="00835AA4">
      <w:pPr>
        <w:pStyle w:val="Heading1"/>
        <w:rPr>
          <w:rFonts w:ascii="Calibri" w:hAnsi="Calibri" w:cs="Arial"/>
          <w:sz w:val="22"/>
          <w:szCs w:val="22"/>
        </w:rPr>
      </w:pPr>
    </w:p>
    <w:p w:rsidR="00835AA4" w:rsidRPr="00D5581A" w:rsidRDefault="00835AA4">
      <w:pPr>
        <w:pStyle w:val="Heading1"/>
        <w:rPr>
          <w:rFonts w:ascii="Calibri" w:hAnsi="Calibri" w:cs="Arial"/>
          <w:sz w:val="22"/>
          <w:szCs w:val="22"/>
        </w:rPr>
      </w:pPr>
    </w:p>
    <w:p w:rsidR="00835AA4" w:rsidRPr="00D5581A" w:rsidRDefault="00835AA4">
      <w:pPr>
        <w:pStyle w:val="Heading1"/>
        <w:rPr>
          <w:rFonts w:ascii="Calibri" w:hAnsi="Calibri" w:cs="Arial"/>
          <w:sz w:val="22"/>
          <w:szCs w:val="22"/>
        </w:rPr>
      </w:pPr>
    </w:p>
    <w:p w:rsidR="00835AA4" w:rsidRPr="00D5581A" w:rsidRDefault="00761626">
      <w:pPr>
        <w:pStyle w:val="Heading1"/>
        <w:rPr>
          <w:rFonts w:ascii="Calibri" w:hAnsi="Calibri" w:cs="Arial"/>
          <w:sz w:val="22"/>
          <w:szCs w:val="22"/>
        </w:rPr>
      </w:pPr>
      <w:r>
        <w:rPr>
          <w:noProof/>
        </w:rPr>
        <mc:AlternateContent>
          <mc:Choice Requires="wpg">
            <w:drawing>
              <wp:anchor distT="0" distB="0" distL="114300" distR="114300" simplePos="0" relativeHeight="251657216" behindDoc="0" locked="0" layoutInCell="1" allowOverlap="1">
                <wp:simplePos x="0" y="0"/>
                <wp:positionH relativeFrom="column">
                  <wp:posOffset>73025</wp:posOffset>
                </wp:positionH>
                <wp:positionV relativeFrom="paragraph">
                  <wp:posOffset>287020</wp:posOffset>
                </wp:positionV>
                <wp:extent cx="6744970" cy="6359525"/>
                <wp:effectExtent l="0" t="0" r="0" b="3175"/>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744970" cy="6359525"/>
                          <a:chOff x="0" y="0"/>
                          <a:chExt cx="6744970" cy="4640374"/>
                        </a:xfrm>
                      </wpg:grpSpPr>
                      <wps:wsp>
                        <wps:cNvPr id="9" name="Rounded Rectangle 9"/>
                        <wps:cNvSpPr/>
                        <wps:spPr>
                          <a:xfrm>
                            <a:off x="0" y="138224"/>
                            <a:ext cx="6744970" cy="4502150"/>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ounded Rectangle 10"/>
                        <wps:cNvSpPr/>
                        <wps:spPr>
                          <a:xfrm>
                            <a:off x="138223" y="0"/>
                            <a:ext cx="3691255" cy="363855"/>
                          </a:xfrm>
                          <a:prstGeom prst="round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Text Box 11"/>
                        <wps:cNvSpPr txBox="1"/>
                        <wps:spPr>
                          <a:xfrm>
                            <a:off x="202018" y="0"/>
                            <a:ext cx="3544570" cy="318135"/>
                          </a:xfrm>
                          <a:prstGeom prst="rect">
                            <a:avLst/>
                          </a:prstGeom>
                          <a:solidFill>
                            <a:srgbClr val="4F81BD"/>
                          </a:solidFill>
                          <a:ln w="25400" cap="flat" cmpd="sng" algn="ctr">
                            <a:noFill/>
                            <a:prstDash val="solid"/>
                          </a:ln>
                          <a:effectLst/>
                        </wps:spPr>
                        <wps:txbx>
                          <w:txbxContent>
                            <w:p w:rsidR="00DC6AA6" w:rsidRPr="00D5581A" w:rsidRDefault="00DC6AA6" w:rsidP="00DC6AA6">
                              <w:pPr>
                                <w:rPr>
                                  <w:rFonts w:ascii="Calibri" w:hAnsi="Calibri"/>
                                  <w:b/>
                                </w:rPr>
                              </w:pPr>
                              <w:r w:rsidRPr="00D5581A">
                                <w:rPr>
                                  <w:rFonts w:ascii="Calibri" w:hAnsi="Calibri"/>
                                  <w:b/>
                                </w:rPr>
                                <w:t>During the Interview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Text Box 12"/>
                        <wps:cNvSpPr txBox="1"/>
                        <wps:spPr>
                          <a:xfrm>
                            <a:off x="276446" y="446568"/>
                            <a:ext cx="6193766" cy="3984897"/>
                          </a:xfrm>
                          <a:prstGeom prst="rect">
                            <a:avLst/>
                          </a:prstGeom>
                          <a:solidFill>
                            <a:sysClr val="window" lastClr="FFFFFF"/>
                          </a:solidFill>
                          <a:ln w="6350">
                            <a:noFill/>
                          </a:ln>
                          <a:effectLst/>
                        </wps:spPr>
                        <wps:txbx>
                          <w:txbxContent>
                            <w:p w:rsidR="00761626" w:rsidRDefault="00761626" w:rsidP="00DC6AA6">
                              <w:pPr>
                                <w:spacing w:before="100" w:beforeAutospacing="1" w:after="100" w:afterAutospacing="1"/>
                                <w:rPr>
                                  <w:rFonts w:ascii="Calibri" w:hAnsi="Calibri" w:cs="Arial"/>
                                  <w:sz w:val="22"/>
                                  <w:szCs w:val="22"/>
                                </w:rPr>
                              </w:pPr>
                            </w:p>
                            <w:p w:rsidR="00DC6AA6" w:rsidRPr="00D5581A" w:rsidRDefault="00DC6AA6" w:rsidP="00DC6AA6">
                              <w:pPr>
                                <w:numPr>
                                  <w:ilvl w:val="0"/>
                                  <w:numId w:val="1"/>
                                </w:numPr>
                                <w:spacing w:before="100" w:beforeAutospacing="1" w:after="100" w:afterAutospacing="1"/>
                                <w:rPr>
                                  <w:rFonts w:ascii="Calibri" w:hAnsi="Calibri" w:cs="Arial"/>
                                  <w:sz w:val="22"/>
                                  <w:szCs w:val="22"/>
                                </w:rPr>
                              </w:pPr>
                              <w:r w:rsidRPr="00D5581A">
                                <w:rPr>
                                  <w:rFonts w:ascii="Calibri" w:hAnsi="Calibri" w:cs="Arial"/>
                                  <w:sz w:val="22"/>
                                  <w:szCs w:val="22"/>
                                </w:rPr>
                                <w:t xml:space="preserve">Open up the interview by providing a short overview of your conversation and some context on the role. </w:t>
                              </w:r>
                            </w:p>
                            <w:p w:rsidR="00DC6AA6" w:rsidRPr="00D5581A" w:rsidRDefault="00DC6AA6" w:rsidP="00DC6AA6">
                              <w:pPr>
                                <w:numPr>
                                  <w:ilvl w:val="0"/>
                                  <w:numId w:val="1"/>
                                </w:numPr>
                                <w:spacing w:before="100" w:beforeAutospacing="1" w:after="100" w:afterAutospacing="1"/>
                                <w:rPr>
                                  <w:rFonts w:ascii="Calibri" w:hAnsi="Calibri" w:cs="Arial"/>
                                  <w:sz w:val="22"/>
                                  <w:szCs w:val="22"/>
                                </w:rPr>
                              </w:pPr>
                              <w:r w:rsidRPr="00D5581A">
                                <w:rPr>
                                  <w:rFonts w:ascii="Calibri" w:hAnsi="Calibri" w:cs="Arial"/>
                                  <w:sz w:val="22"/>
                                  <w:szCs w:val="22"/>
                                </w:rPr>
                                <w:t xml:space="preserve">Start by asking a question that gets them to talk about their interest in the role or their past experience. This approach will both warm up the candidate for more difficult questions and provide you with context about the candidate. </w:t>
                              </w:r>
                            </w:p>
                            <w:p w:rsidR="00DC6AA6" w:rsidRPr="00D5581A" w:rsidRDefault="00DC6AA6" w:rsidP="00DC6AA6">
                              <w:pPr>
                                <w:numPr>
                                  <w:ilvl w:val="0"/>
                                  <w:numId w:val="1"/>
                                </w:numPr>
                                <w:spacing w:before="100" w:beforeAutospacing="1" w:after="100" w:afterAutospacing="1"/>
                                <w:rPr>
                                  <w:rFonts w:ascii="Calibri" w:hAnsi="Calibri" w:cs="Arial"/>
                                  <w:sz w:val="22"/>
                                  <w:szCs w:val="22"/>
                                </w:rPr>
                              </w:pPr>
                              <w:r w:rsidRPr="00D5581A">
                                <w:rPr>
                                  <w:rFonts w:ascii="Calibri" w:hAnsi="Calibri" w:cs="Arial"/>
                                  <w:sz w:val="22"/>
                                  <w:szCs w:val="22"/>
                                </w:rPr>
                                <w:t xml:space="preserve">When you ask an interview question, </w:t>
                              </w:r>
                              <w:r w:rsidRPr="00D5581A">
                                <w:rPr>
                                  <w:rFonts w:ascii="Calibri" w:hAnsi="Calibri" w:cs="Arial"/>
                                  <w:sz w:val="22"/>
                                  <w:szCs w:val="22"/>
                                  <w:u w:val="single"/>
                                </w:rPr>
                                <w:t>know the answer</w:t>
                              </w:r>
                              <w:r w:rsidRPr="00D5581A">
                                <w:rPr>
                                  <w:rFonts w:ascii="Calibri" w:hAnsi="Calibri" w:cs="Arial"/>
                                  <w:sz w:val="22"/>
                                  <w:szCs w:val="22"/>
                                </w:rPr>
                                <w:t xml:space="preserve"> you’d like to receive in return.</w:t>
                              </w:r>
                            </w:p>
                            <w:p w:rsidR="00DC6AA6" w:rsidRPr="00D5581A" w:rsidRDefault="00DC6AA6" w:rsidP="00DC6AA6">
                              <w:pPr>
                                <w:numPr>
                                  <w:ilvl w:val="0"/>
                                  <w:numId w:val="1"/>
                                </w:numPr>
                                <w:spacing w:before="100" w:beforeAutospacing="1" w:after="100" w:afterAutospacing="1"/>
                                <w:rPr>
                                  <w:rFonts w:ascii="Calibri" w:hAnsi="Calibri" w:cs="Arial"/>
                                  <w:sz w:val="22"/>
                                  <w:szCs w:val="22"/>
                                </w:rPr>
                              </w:pPr>
                              <w:r w:rsidRPr="00D5581A">
                                <w:rPr>
                                  <w:rFonts w:ascii="Calibri" w:hAnsi="Calibri" w:cs="Arial"/>
                                  <w:sz w:val="22"/>
                                  <w:szCs w:val="22"/>
                                </w:rPr>
                                <w:t>Any question can be a good one if gathers evidence of your criteria for the position.</w:t>
                              </w:r>
                            </w:p>
                            <w:p w:rsidR="00DC6AA6" w:rsidRPr="00D5581A" w:rsidRDefault="00DC6AA6" w:rsidP="00DC6AA6">
                              <w:pPr>
                                <w:numPr>
                                  <w:ilvl w:val="0"/>
                                  <w:numId w:val="1"/>
                                </w:numPr>
                                <w:spacing w:before="100" w:beforeAutospacing="1" w:after="100" w:afterAutospacing="1"/>
                                <w:rPr>
                                  <w:rFonts w:ascii="Calibri" w:hAnsi="Calibri" w:cs="Arial"/>
                                  <w:sz w:val="22"/>
                                  <w:szCs w:val="22"/>
                                </w:rPr>
                              </w:pPr>
                              <w:r w:rsidRPr="00D5581A">
                                <w:rPr>
                                  <w:rFonts w:ascii="Calibri" w:hAnsi="Calibri" w:cs="Arial"/>
                                  <w:sz w:val="22"/>
                                  <w:szCs w:val="22"/>
                                </w:rPr>
                                <w:t xml:space="preserve">Politely cut off/redirect candidates if necessary: </w:t>
                              </w:r>
                              <w:r w:rsidRPr="00D5581A">
                                <w:rPr>
                                  <w:rStyle w:val="Emphasis"/>
                                  <w:rFonts w:ascii="Calibri" w:hAnsi="Calibri" w:cs="Arial"/>
                                  <w:sz w:val="22"/>
                                  <w:szCs w:val="22"/>
                                </w:rPr>
                                <w:t>“I appreciate all of the detail you’re giving me here.  What I’d really like to know is X…”</w:t>
                              </w:r>
                            </w:p>
                            <w:p w:rsidR="00DC6AA6" w:rsidRPr="00D5581A" w:rsidRDefault="00DC6AA6" w:rsidP="00DC6AA6">
                              <w:pPr>
                                <w:numPr>
                                  <w:ilvl w:val="0"/>
                                  <w:numId w:val="1"/>
                                </w:numPr>
                                <w:spacing w:before="100" w:beforeAutospacing="1" w:after="100" w:afterAutospacing="1"/>
                                <w:rPr>
                                  <w:rFonts w:ascii="Calibri" w:hAnsi="Calibri" w:cs="Arial"/>
                                  <w:sz w:val="22"/>
                                  <w:szCs w:val="22"/>
                                </w:rPr>
                              </w:pPr>
                              <w:r w:rsidRPr="00D5581A">
                                <w:rPr>
                                  <w:rFonts w:ascii="Calibri" w:hAnsi="Calibri" w:cs="Arial"/>
                                  <w:sz w:val="22"/>
                                  <w:szCs w:val="22"/>
                                </w:rPr>
                                <w:t>Ask a mix of questions about experiences in candidate’s background and hypothetical scenarios.</w:t>
                              </w:r>
                            </w:p>
                            <w:p w:rsidR="00DC6AA6" w:rsidRPr="00D5581A" w:rsidRDefault="00DC6AA6" w:rsidP="00DC6AA6">
                              <w:pPr>
                                <w:numPr>
                                  <w:ilvl w:val="0"/>
                                  <w:numId w:val="1"/>
                                </w:numPr>
                                <w:spacing w:before="100" w:beforeAutospacing="1" w:after="100" w:afterAutospacing="1"/>
                                <w:rPr>
                                  <w:rFonts w:ascii="Calibri" w:hAnsi="Calibri" w:cs="Arial"/>
                                  <w:sz w:val="22"/>
                                  <w:szCs w:val="22"/>
                                </w:rPr>
                              </w:pPr>
                              <w:r w:rsidRPr="00D5581A">
                                <w:rPr>
                                  <w:rFonts w:ascii="Calibri" w:hAnsi="Calibri" w:cs="Arial"/>
                                  <w:sz w:val="22"/>
                                  <w:szCs w:val="22"/>
                                </w:rPr>
                                <w:t>Ask follow up questions both for clarity and to probe on responses that are vague or misaligned with N</w:t>
                              </w:r>
                              <w:r w:rsidR="00125B01">
                                <w:rPr>
                                  <w:rFonts w:ascii="Calibri" w:hAnsi="Calibri" w:cs="Arial"/>
                                  <w:sz w:val="22"/>
                                  <w:szCs w:val="22"/>
                                </w:rPr>
                                <w:t>BOE</w:t>
                              </w:r>
                              <w:r w:rsidRPr="00D5581A">
                                <w:rPr>
                                  <w:rFonts w:ascii="Calibri" w:hAnsi="Calibri" w:cs="Arial"/>
                                  <w:sz w:val="22"/>
                                  <w:szCs w:val="22"/>
                                </w:rPr>
                                <w:t xml:space="preserve"> philosophy. Have certain “go to” question in your back pocket, like: </w:t>
                              </w:r>
                            </w:p>
                            <w:p w:rsidR="00DC6AA6" w:rsidRPr="00D5581A" w:rsidRDefault="00DC6AA6" w:rsidP="00DC6AA6">
                              <w:pPr>
                                <w:numPr>
                                  <w:ilvl w:val="1"/>
                                  <w:numId w:val="1"/>
                                </w:numPr>
                                <w:spacing w:before="100" w:beforeAutospacing="1" w:after="100" w:afterAutospacing="1"/>
                                <w:rPr>
                                  <w:rFonts w:ascii="Calibri" w:hAnsi="Calibri" w:cs="Arial"/>
                                  <w:sz w:val="22"/>
                                  <w:szCs w:val="22"/>
                                </w:rPr>
                              </w:pPr>
                              <w:r w:rsidRPr="00D5581A">
                                <w:rPr>
                                  <w:rFonts w:ascii="Calibri" w:hAnsi="Calibri" w:cs="Arial"/>
                                  <w:i/>
                                  <w:sz w:val="22"/>
                                  <w:szCs w:val="22"/>
                                </w:rPr>
                                <w:t>“Tell me more about…”</w:t>
                              </w:r>
                            </w:p>
                            <w:p w:rsidR="00DC6AA6" w:rsidRPr="00D5581A" w:rsidRDefault="00DC6AA6" w:rsidP="00DC6AA6">
                              <w:pPr>
                                <w:numPr>
                                  <w:ilvl w:val="1"/>
                                  <w:numId w:val="1"/>
                                </w:numPr>
                                <w:spacing w:before="100" w:beforeAutospacing="1" w:after="100" w:afterAutospacing="1"/>
                                <w:rPr>
                                  <w:rFonts w:ascii="Calibri" w:hAnsi="Calibri" w:cs="Arial"/>
                                  <w:sz w:val="22"/>
                                  <w:szCs w:val="22"/>
                                </w:rPr>
                              </w:pPr>
                              <w:r w:rsidRPr="00D5581A">
                                <w:rPr>
                                  <w:rFonts w:ascii="Calibri" w:hAnsi="Calibri" w:cs="Arial"/>
                                  <w:i/>
                                  <w:sz w:val="22"/>
                                  <w:szCs w:val="22"/>
                                </w:rPr>
                                <w:t>“What does that look like?”</w:t>
                              </w:r>
                            </w:p>
                            <w:p w:rsidR="00DC6AA6" w:rsidRPr="00D5581A" w:rsidRDefault="00DC6AA6" w:rsidP="00DC6AA6">
                              <w:pPr>
                                <w:numPr>
                                  <w:ilvl w:val="1"/>
                                  <w:numId w:val="1"/>
                                </w:numPr>
                                <w:spacing w:before="100" w:beforeAutospacing="1" w:after="100" w:afterAutospacing="1"/>
                                <w:rPr>
                                  <w:rFonts w:ascii="Calibri" w:hAnsi="Calibri" w:cs="Arial"/>
                                  <w:i/>
                                  <w:sz w:val="22"/>
                                  <w:szCs w:val="22"/>
                                </w:rPr>
                              </w:pPr>
                              <w:r w:rsidRPr="00D5581A">
                                <w:rPr>
                                  <w:rFonts w:ascii="Calibri" w:hAnsi="Calibri" w:cs="Arial"/>
                                  <w:i/>
                                  <w:sz w:val="22"/>
                                  <w:szCs w:val="22"/>
                                </w:rPr>
                                <w:t>“What do you mean when you say…?”</w:t>
                              </w:r>
                            </w:p>
                            <w:p w:rsidR="00DC6AA6" w:rsidRPr="00D5581A" w:rsidRDefault="00DC6AA6" w:rsidP="00DC6AA6">
                              <w:pPr>
                                <w:numPr>
                                  <w:ilvl w:val="1"/>
                                  <w:numId w:val="1"/>
                                </w:numPr>
                                <w:spacing w:before="100" w:beforeAutospacing="1" w:after="100" w:afterAutospacing="1"/>
                                <w:rPr>
                                  <w:rFonts w:ascii="Calibri" w:hAnsi="Calibri" w:cs="Arial"/>
                                  <w:i/>
                                  <w:sz w:val="22"/>
                                  <w:szCs w:val="22"/>
                                </w:rPr>
                              </w:pPr>
                              <w:r w:rsidRPr="00D5581A">
                                <w:rPr>
                                  <w:rFonts w:ascii="Calibri" w:hAnsi="Calibri" w:cs="Arial"/>
                                  <w:i/>
                                  <w:sz w:val="22"/>
                                  <w:szCs w:val="22"/>
                                </w:rPr>
                                <w:t>“Can you give me an example of that?”</w:t>
                              </w:r>
                            </w:p>
                            <w:p w:rsidR="00DC6AA6" w:rsidRPr="00D5581A" w:rsidRDefault="00DC6AA6" w:rsidP="00DC6AA6">
                              <w:pPr>
                                <w:numPr>
                                  <w:ilvl w:val="1"/>
                                  <w:numId w:val="1"/>
                                </w:numPr>
                                <w:spacing w:before="100" w:beforeAutospacing="1" w:after="100" w:afterAutospacing="1"/>
                                <w:rPr>
                                  <w:rFonts w:ascii="Calibri" w:hAnsi="Calibri" w:cs="Arial"/>
                                  <w:i/>
                                  <w:sz w:val="22"/>
                                  <w:szCs w:val="22"/>
                                </w:rPr>
                              </w:pPr>
                              <w:r w:rsidRPr="00D5581A">
                                <w:rPr>
                                  <w:rFonts w:ascii="Calibri" w:hAnsi="Calibri" w:cs="Arial"/>
                                  <w:i/>
                                  <w:sz w:val="22"/>
                                  <w:szCs w:val="22"/>
                                </w:rPr>
                                <w:t>“Would you do anything else?”</w:t>
                              </w:r>
                            </w:p>
                            <w:p w:rsidR="00DC6AA6" w:rsidRPr="00D5581A" w:rsidRDefault="00DC6AA6" w:rsidP="00DC6AA6">
                              <w:pPr>
                                <w:numPr>
                                  <w:ilvl w:val="1"/>
                                  <w:numId w:val="1"/>
                                </w:numPr>
                                <w:spacing w:before="100" w:beforeAutospacing="1" w:after="100" w:afterAutospacing="1"/>
                                <w:rPr>
                                  <w:rFonts w:ascii="Calibri" w:hAnsi="Calibri" w:cs="Arial"/>
                                  <w:i/>
                                  <w:sz w:val="22"/>
                                  <w:szCs w:val="22"/>
                                </w:rPr>
                              </w:pPr>
                              <w:r w:rsidRPr="00D5581A">
                                <w:rPr>
                                  <w:rFonts w:ascii="Calibri" w:hAnsi="Calibri" w:cs="Arial"/>
                                  <w:i/>
                                  <w:sz w:val="22"/>
                                  <w:szCs w:val="22"/>
                                </w:rPr>
                                <w:t>“Can you tell me more about?”</w:t>
                              </w:r>
                            </w:p>
                            <w:p w:rsidR="00DC6AA6" w:rsidRPr="00D5581A" w:rsidRDefault="00DC6AA6" w:rsidP="00DC6AA6">
                              <w:pPr>
                                <w:numPr>
                                  <w:ilvl w:val="0"/>
                                  <w:numId w:val="1"/>
                                </w:numPr>
                                <w:spacing w:before="100" w:beforeAutospacing="1" w:after="100" w:afterAutospacing="1"/>
                                <w:rPr>
                                  <w:rFonts w:ascii="Calibri" w:hAnsi="Calibri" w:cs="Arial"/>
                                  <w:sz w:val="22"/>
                                  <w:szCs w:val="22"/>
                                </w:rPr>
                              </w:pPr>
                              <w:r w:rsidRPr="00D5581A">
                                <w:rPr>
                                  <w:rFonts w:ascii="Calibri" w:hAnsi="Calibri" w:cs="Arial"/>
                                  <w:sz w:val="22"/>
                                  <w:szCs w:val="22"/>
                                </w:rPr>
                                <w:t xml:space="preserve">We want them to like </w:t>
                              </w:r>
                              <w:r w:rsidR="00125B01">
                                <w:rPr>
                                  <w:rFonts w:ascii="Calibri" w:hAnsi="Calibri" w:cs="Arial"/>
                                  <w:sz w:val="22"/>
                                  <w:szCs w:val="22"/>
                                </w:rPr>
                                <w:t>NBOE</w:t>
                              </w:r>
                              <w:r w:rsidRPr="00D5581A">
                                <w:rPr>
                                  <w:rFonts w:ascii="Calibri" w:hAnsi="Calibri" w:cs="Arial"/>
                                  <w:sz w:val="22"/>
                                  <w:szCs w:val="22"/>
                                </w:rPr>
                                <w:t xml:space="preserve"> too, so be sure to get their questions answered</w:t>
                              </w:r>
                            </w:p>
                            <w:p w:rsidR="00DC6AA6" w:rsidRPr="00D5581A" w:rsidRDefault="00DC6AA6" w:rsidP="00DC6AA6">
                              <w:pPr>
                                <w:numPr>
                                  <w:ilvl w:val="1"/>
                                  <w:numId w:val="1"/>
                                </w:numPr>
                                <w:spacing w:before="100" w:beforeAutospacing="1" w:after="100" w:afterAutospacing="1"/>
                                <w:rPr>
                                  <w:rFonts w:ascii="Calibri" w:hAnsi="Calibri" w:cs="Arial"/>
                                  <w:sz w:val="22"/>
                                  <w:szCs w:val="22"/>
                                </w:rPr>
                              </w:pPr>
                              <w:r w:rsidRPr="00D5581A">
                                <w:rPr>
                                  <w:rFonts w:ascii="Calibri" w:hAnsi="Calibri" w:cs="Arial"/>
                                  <w:sz w:val="22"/>
                                  <w:szCs w:val="22"/>
                                </w:rPr>
                                <w:t>Try to leave 5-10 minutes to solicit questions, so the candidate doesn’t feel pressure to skip their questions</w:t>
                              </w:r>
                            </w:p>
                            <w:p w:rsidR="00761626" w:rsidRDefault="00DC6AA6" w:rsidP="00761626">
                              <w:pPr>
                                <w:numPr>
                                  <w:ilvl w:val="1"/>
                                  <w:numId w:val="1"/>
                                </w:numPr>
                                <w:spacing w:before="100" w:beforeAutospacing="1" w:after="100" w:afterAutospacing="1"/>
                                <w:rPr>
                                  <w:rFonts w:ascii="Calibri" w:hAnsi="Calibri" w:cs="Arial"/>
                                  <w:sz w:val="22"/>
                                  <w:szCs w:val="22"/>
                                </w:rPr>
                              </w:pPr>
                              <w:r w:rsidRPr="00D5581A">
                                <w:rPr>
                                  <w:rFonts w:ascii="Calibri" w:hAnsi="Calibri" w:cs="Arial"/>
                                  <w:sz w:val="22"/>
                                  <w:szCs w:val="22"/>
                                </w:rPr>
                                <w:t>Anticipate what ques</w:t>
                              </w:r>
                              <w:r w:rsidR="00125B01">
                                <w:rPr>
                                  <w:rFonts w:ascii="Calibri" w:hAnsi="Calibri" w:cs="Arial"/>
                                  <w:sz w:val="22"/>
                                  <w:szCs w:val="22"/>
                                </w:rPr>
                                <w:t>tions candidates may ask about NBOE</w:t>
                              </w:r>
                              <w:r w:rsidRPr="00D5581A">
                                <w:rPr>
                                  <w:rFonts w:ascii="Calibri" w:hAnsi="Calibri" w:cs="Arial"/>
                                  <w:sz w:val="22"/>
                                  <w:szCs w:val="22"/>
                                </w:rPr>
                                <w:t xml:space="preserve"> or your specific department/team and have some </w:t>
                              </w:r>
                              <w:r w:rsidR="00761626">
                                <w:rPr>
                                  <w:rFonts w:ascii="Calibri" w:hAnsi="Calibri" w:cs="Arial"/>
                                  <w:sz w:val="22"/>
                                  <w:szCs w:val="22"/>
                                </w:rPr>
                                <w:t>talking points ready to respond</w:t>
                              </w:r>
                            </w:p>
                            <w:p w:rsidR="00761626" w:rsidRPr="00761626" w:rsidRDefault="00761626" w:rsidP="00761626">
                              <w:pPr>
                                <w:numPr>
                                  <w:ilvl w:val="0"/>
                                  <w:numId w:val="4"/>
                                </w:numPr>
                                <w:spacing w:before="100" w:beforeAutospacing="1" w:after="100" w:afterAutospacing="1"/>
                                <w:rPr>
                                  <w:rFonts w:ascii="Calibri" w:hAnsi="Calibri" w:cs="Arial"/>
                                  <w:sz w:val="22"/>
                                  <w:szCs w:val="22"/>
                                </w:rPr>
                              </w:pPr>
                              <w:r w:rsidRPr="00761626">
                                <w:rPr>
                                  <w:rFonts w:ascii="Calibri" w:hAnsi="Calibri"/>
                                  <w:bCs/>
                                  <w:sz w:val="22"/>
                                  <w:szCs w:val="22"/>
                                </w:rPr>
                                <w:t>At the time of interview, Hiring Managers must notify all candidates interviewed that the position is governed by the New Jersey Civil Service Commission, whereby the successful candidate will be placed as a provisional employee. Once hired, the successful candidate will be required to take an examination administered by the Civil Service Commission. The candidate must score and rank high enough on this examination in order to remain in the position as a permanent employee.</w:t>
                              </w:r>
                            </w:p>
                            <w:p w:rsidR="00761626" w:rsidRPr="00761626" w:rsidRDefault="00761626" w:rsidP="00761626">
                              <w:pPr>
                                <w:spacing w:before="100" w:beforeAutospacing="1" w:after="100" w:afterAutospacing="1"/>
                                <w:ind w:left="1440"/>
                                <w:rPr>
                                  <w:rFonts w:ascii="Calibri" w:hAnsi="Calibri" w:cs="Arial"/>
                                  <w:sz w:val="22"/>
                                  <w:szCs w:val="22"/>
                                </w:rPr>
                              </w:pPr>
                            </w:p>
                            <w:p w:rsidR="00DC6AA6" w:rsidRDefault="00DC6AA6" w:rsidP="00DC6A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20" o:spid="_x0000_s1031" style="position:absolute;margin-left:5.75pt;margin-top:22.6pt;width:531.1pt;height:500.75pt;z-index:251657216" coordsize="67449,464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">
                <v:roundrect id="Rounded Rectangle 9" o:spid="_x0000_s1032" style="position:absolute;top:1382;width:67449;height:4502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" filled="f" strokecolor="#385d8a" strokeweight="2pt"/>
                <v:roundrect id="Rounded Rectangle 10" o:spid="_x0000_s1033" style="position:absolute;left:1382;width:36912;height:363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" fillcolor="#4f81bd" strokecolor="#385d8a" strokeweight="2pt"/>
                <v:shape id="Text Box 11" o:spid="_x0000_s1034" type="#_x0000_t202" style="position:absolute;left:2020;width:35445;height:3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" fillcolor="#4f81bd" stroked="f" strokeweight="2pt">
                  <v:textbox>
                    <w:txbxContent>
                      <w:p w:rsidR="00DC6AA6" w:rsidRPr="00D5581A" w:rsidRDefault="00DC6AA6" w:rsidP="00DC6AA6">
                        <w:pPr>
                          <w:rPr>
                            <w:rFonts w:ascii="Calibri" w:hAnsi="Calibri"/>
                            <w:b/>
                          </w:rPr>
                        </w:pPr>
                        <w:r w:rsidRPr="00D5581A">
                          <w:rPr>
                            <w:rFonts w:ascii="Calibri" w:hAnsi="Calibri"/>
                            <w:b/>
                          </w:rPr>
                          <w:t>During the Interview</w:t>
                        </w:r>
                      </w:p>
                    </w:txbxContent>
                  </v:textbox>
                </v:shape>
                <v:shape id="Text Box 12" o:spid="_x0000_s1035" type="#_x0000_t202" style="position:absolute;left:2764;top:4465;width:61938;height:398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" fillcolor="window" stroked="f" strokeweight=".5pt">
                  <v:textbox>
                    <w:txbxContent>
                      <w:p w:rsidR="00761626" w:rsidRDefault="00761626" w:rsidP="00DC6AA6">
                        <w:pPr>
                          <w:spacing w:before="100" w:beforeAutospacing="1" w:after="100" w:afterAutospacing="1"/>
                          <w:rPr>
                            <w:rFonts w:ascii="Calibri" w:hAnsi="Calibri" w:cs="Arial"/>
                            <w:sz w:val="22"/>
                            <w:szCs w:val="22"/>
                          </w:rPr>
                        </w:pPr>
                      </w:p>
                      <w:p w:rsidR="00DC6AA6" w:rsidRPr="00D5581A" w:rsidRDefault="00DC6AA6" w:rsidP="00DC6AA6">
                        <w:pPr>
                          <w:numPr>
                            <w:ilvl w:val="0"/>
                            <w:numId w:val="1"/>
                          </w:numPr>
                          <w:spacing w:before="100" w:beforeAutospacing="1" w:after="100" w:afterAutospacing="1"/>
                          <w:rPr>
                            <w:rFonts w:ascii="Calibri" w:hAnsi="Calibri" w:cs="Arial"/>
                            <w:sz w:val="22"/>
                            <w:szCs w:val="22"/>
                          </w:rPr>
                        </w:pPr>
                        <w:r w:rsidRPr="00D5581A">
                          <w:rPr>
                            <w:rFonts w:ascii="Calibri" w:hAnsi="Calibri" w:cs="Arial"/>
                            <w:sz w:val="22"/>
                            <w:szCs w:val="22"/>
                          </w:rPr>
                          <w:t xml:space="preserve">Open up the interview by providing a short overview of your conversation and some context on the role. </w:t>
                        </w:r>
                      </w:p>
                      <w:p w:rsidR="00DC6AA6" w:rsidRPr="00D5581A" w:rsidRDefault="00DC6AA6" w:rsidP="00DC6AA6">
                        <w:pPr>
                          <w:numPr>
                            <w:ilvl w:val="0"/>
                            <w:numId w:val="1"/>
                          </w:numPr>
                          <w:spacing w:before="100" w:beforeAutospacing="1" w:after="100" w:afterAutospacing="1"/>
                          <w:rPr>
                            <w:rFonts w:ascii="Calibri" w:hAnsi="Calibri" w:cs="Arial"/>
                            <w:sz w:val="22"/>
                            <w:szCs w:val="22"/>
                          </w:rPr>
                        </w:pPr>
                        <w:r w:rsidRPr="00D5581A">
                          <w:rPr>
                            <w:rFonts w:ascii="Calibri" w:hAnsi="Calibri" w:cs="Arial"/>
                            <w:sz w:val="22"/>
                            <w:szCs w:val="22"/>
                          </w:rPr>
                          <w:t xml:space="preserve">Start by asking a question that gets them to talk about their interest in the role or their past experience. This approach will both warm up the candidate for more difficult questions and provide you with context about the candidate. </w:t>
                        </w:r>
                      </w:p>
                      <w:p w:rsidR="00DC6AA6" w:rsidRPr="00D5581A" w:rsidRDefault="00DC6AA6" w:rsidP="00DC6AA6">
                        <w:pPr>
                          <w:numPr>
                            <w:ilvl w:val="0"/>
                            <w:numId w:val="1"/>
                          </w:numPr>
                          <w:spacing w:before="100" w:beforeAutospacing="1" w:after="100" w:afterAutospacing="1"/>
                          <w:rPr>
                            <w:rFonts w:ascii="Calibri" w:hAnsi="Calibri" w:cs="Arial"/>
                            <w:sz w:val="22"/>
                            <w:szCs w:val="22"/>
                          </w:rPr>
                        </w:pPr>
                        <w:r w:rsidRPr="00D5581A">
                          <w:rPr>
                            <w:rFonts w:ascii="Calibri" w:hAnsi="Calibri" w:cs="Arial"/>
                            <w:sz w:val="22"/>
                            <w:szCs w:val="22"/>
                          </w:rPr>
                          <w:t xml:space="preserve">When you ask an interview question, </w:t>
                        </w:r>
                        <w:r w:rsidRPr="00D5581A">
                          <w:rPr>
                            <w:rFonts w:ascii="Calibri" w:hAnsi="Calibri" w:cs="Arial"/>
                            <w:sz w:val="22"/>
                            <w:szCs w:val="22"/>
                            <w:u w:val="single"/>
                          </w:rPr>
                          <w:t>know the answer</w:t>
                        </w:r>
                        <w:r w:rsidRPr="00D5581A">
                          <w:rPr>
                            <w:rFonts w:ascii="Calibri" w:hAnsi="Calibri" w:cs="Arial"/>
                            <w:sz w:val="22"/>
                            <w:szCs w:val="22"/>
                          </w:rPr>
                          <w:t xml:space="preserve"> you’d like to receive in return.</w:t>
                        </w:r>
                      </w:p>
                      <w:p w:rsidR="00DC6AA6" w:rsidRPr="00D5581A" w:rsidRDefault="00DC6AA6" w:rsidP="00DC6AA6">
                        <w:pPr>
                          <w:numPr>
                            <w:ilvl w:val="0"/>
                            <w:numId w:val="1"/>
                          </w:numPr>
                          <w:spacing w:before="100" w:beforeAutospacing="1" w:after="100" w:afterAutospacing="1"/>
                          <w:rPr>
                            <w:rFonts w:ascii="Calibri" w:hAnsi="Calibri" w:cs="Arial"/>
                            <w:sz w:val="22"/>
                            <w:szCs w:val="22"/>
                          </w:rPr>
                        </w:pPr>
                        <w:r w:rsidRPr="00D5581A">
                          <w:rPr>
                            <w:rFonts w:ascii="Calibri" w:hAnsi="Calibri" w:cs="Arial"/>
                            <w:sz w:val="22"/>
                            <w:szCs w:val="22"/>
                          </w:rPr>
                          <w:t>Any question can be a good one if gathers evidence of your criteria for the position.</w:t>
                        </w:r>
                      </w:p>
                      <w:p w:rsidR="00DC6AA6" w:rsidRPr="00D5581A" w:rsidRDefault="00DC6AA6" w:rsidP="00DC6AA6">
                        <w:pPr>
                          <w:numPr>
                            <w:ilvl w:val="0"/>
                            <w:numId w:val="1"/>
                          </w:numPr>
                          <w:spacing w:before="100" w:beforeAutospacing="1" w:after="100" w:afterAutospacing="1"/>
                          <w:rPr>
                            <w:rFonts w:ascii="Calibri" w:hAnsi="Calibri" w:cs="Arial"/>
                            <w:sz w:val="22"/>
                            <w:szCs w:val="22"/>
                          </w:rPr>
                        </w:pPr>
                        <w:r w:rsidRPr="00D5581A">
                          <w:rPr>
                            <w:rFonts w:ascii="Calibri" w:hAnsi="Calibri" w:cs="Arial"/>
                            <w:sz w:val="22"/>
                            <w:szCs w:val="22"/>
                          </w:rPr>
                          <w:t xml:space="preserve">Politely cut off/redirect candidates if necessary: </w:t>
                        </w:r>
                        <w:r w:rsidRPr="00D5581A">
                          <w:rPr>
                            <w:rStyle w:val="Emphasis"/>
                            <w:rFonts w:ascii="Calibri" w:hAnsi="Calibri" w:cs="Arial"/>
                            <w:sz w:val="22"/>
                            <w:szCs w:val="22"/>
                          </w:rPr>
                          <w:t>“I appreciate all of the detail you’re giving me here.  What I’d really like to know is X…”</w:t>
                        </w:r>
                      </w:p>
                      <w:p w:rsidR="00DC6AA6" w:rsidRPr="00D5581A" w:rsidRDefault="00DC6AA6" w:rsidP="00DC6AA6">
                        <w:pPr>
                          <w:numPr>
                            <w:ilvl w:val="0"/>
                            <w:numId w:val="1"/>
                          </w:numPr>
                          <w:spacing w:before="100" w:beforeAutospacing="1" w:after="100" w:afterAutospacing="1"/>
                          <w:rPr>
                            <w:rFonts w:ascii="Calibri" w:hAnsi="Calibri" w:cs="Arial"/>
                            <w:sz w:val="22"/>
                            <w:szCs w:val="22"/>
                          </w:rPr>
                        </w:pPr>
                        <w:r w:rsidRPr="00D5581A">
                          <w:rPr>
                            <w:rFonts w:ascii="Calibri" w:hAnsi="Calibri" w:cs="Arial"/>
                            <w:sz w:val="22"/>
                            <w:szCs w:val="22"/>
                          </w:rPr>
                          <w:t>Ask a mix of questions about experiences in candidate’s background and hypothetical scenarios.</w:t>
                        </w:r>
                      </w:p>
                      <w:p w:rsidR="00DC6AA6" w:rsidRPr="00D5581A" w:rsidRDefault="00DC6AA6" w:rsidP="00DC6AA6">
                        <w:pPr>
                          <w:numPr>
                            <w:ilvl w:val="0"/>
                            <w:numId w:val="1"/>
                          </w:numPr>
                          <w:spacing w:before="100" w:beforeAutospacing="1" w:after="100" w:afterAutospacing="1"/>
                          <w:rPr>
                            <w:rFonts w:ascii="Calibri" w:hAnsi="Calibri" w:cs="Arial"/>
                            <w:sz w:val="22"/>
                            <w:szCs w:val="22"/>
                          </w:rPr>
                        </w:pPr>
                        <w:r w:rsidRPr="00D5581A">
                          <w:rPr>
                            <w:rFonts w:ascii="Calibri" w:hAnsi="Calibri" w:cs="Arial"/>
                            <w:sz w:val="22"/>
                            <w:szCs w:val="22"/>
                          </w:rPr>
                          <w:t>Ask follow up questions both for clarity and to probe on responses that are vague or misaligned with N</w:t>
                        </w:r>
                        <w:r w:rsidR="00125B01">
                          <w:rPr>
                            <w:rFonts w:ascii="Calibri" w:hAnsi="Calibri" w:cs="Arial"/>
                            <w:sz w:val="22"/>
                            <w:szCs w:val="22"/>
                          </w:rPr>
                          <w:t>BOE</w:t>
                        </w:r>
                        <w:r w:rsidRPr="00D5581A">
                          <w:rPr>
                            <w:rFonts w:ascii="Calibri" w:hAnsi="Calibri" w:cs="Arial"/>
                            <w:sz w:val="22"/>
                            <w:szCs w:val="22"/>
                          </w:rPr>
                          <w:t xml:space="preserve"> philosophy. Have certain “go to” question in your back pocket, like: </w:t>
                        </w:r>
                      </w:p>
                      <w:p w:rsidR="00DC6AA6" w:rsidRPr="00D5581A" w:rsidRDefault="00DC6AA6" w:rsidP="00DC6AA6">
                        <w:pPr>
                          <w:numPr>
                            <w:ilvl w:val="1"/>
                            <w:numId w:val="1"/>
                          </w:numPr>
                          <w:spacing w:before="100" w:beforeAutospacing="1" w:after="100" w:afterAutospacing="1"/>
                          <w:rPr>
                            <w:rFonts w:ascii="Calibri" w:hAnsi="Calibri" w:cs="Arial"/>
                            <w:sz w:val="22"/>
                            <w:szCs w:val="22"/>
                          </w:rPr>
                        </w:pPr>
                        <w:r w:rsidRPr="00D5581A">
                          <w:rPr>
                            <w:rFonts w:ascii="Calibri" w:hAnsi="Calibri" w:cs="Arial"/>
                            <w:i/>
                            <w:sz w:val="22"/>
                            <w:szCs w:val="22"/>
                          </w:rPr>
                          <w:t>“Tell me more about…”</w:t>
                        </w:r>
                      </w:p>
                      <w:p w:rsidR="00DC6AA6" w:rsidRPr="00D5581A" w:rsidRDefault="00DC6AA6" w:rsidP="00DC6AA6">
                        <w:pPr>
                          <w:numPr>
                            <w:ilvl w:val="1"/>
                            <w:numId w:val="1"/>
                          </w:numPr>
                          <w:spacing w:before="100" w:beforeAutospacing="1" w:after="100" w:afterAutospacing="1"/>
                          <w:rPr>
                            <w:rFonts w:ascii="Calibri" w:hAnsi="Calibri" w:cs="Arial"/>
                            <w:sz w:val="22"/>
                            <w:szCs w:val="22"/>
                          </w:rPr>
                        </w:pPr>
                        <w:r w:rsidRPr="00D5581A">
                          <w:rPr>
                            <w:rFonts w:ascii="Calibri" w:hAnsi="Calibri" w:cs="Arial"/>
                            <w:i/>
                            <w:sz w:val="22"/>
                            <w:szCs w:val="22"/>
                          </w:rPr>
                          <w:t>“What does that look like?”</w:t>
                        </w:r>
                      </w:p>
                      <w:p w:rsidR="00DC6AA6" w:rsidRPr="00D5581A" w:rsidRDefault="00DC6AA6" w:rsidP="00DC6AA6">
                        <w:pPr>
                          <w:numPr>
                            <w:ilvl w:val="1"/>
                            <w:numId w:val="1"/>
                          </w:numPr>
                          <w:spacing w:before="100" w:beforeAutospacing="1" w:after="100" w:afterAutospacing="1"/>
                          <w:rPr>
                            <w:rFonts w:ascii="Calibri" w:hAnsi="Calibri" w:cs="Arial"/>
                            <w:i/>
                            <w:sz w:val="22"/>
                            <w:szCs w:val="22"/>
                          </w:rPr>
                        </w:pPr>
                        <w:r w:rsidRPr="00D5581A">
                          <w:rPr>
                            <w:rFonts w:ascii="Calibri" w:hAnsi="Calibri" w:cs="Arial"/>
                            <w:i/>
                            <w:sz w:val="22"/>
                            <w:szCs w:val="22"/>
                          </w:rPr>
                          <w:t>“What do you mean when you say…?”</w:t>
                        </w:r>
                      </w:p>
                      <w:p w:rsidR="00DC6AA6" w:rsidRPr="00D5581A" w:rsidRDefault="00DC6AA6" w:rsidP="00DC6AA6">
                        <w:pPr>
                          <w:numPr>
                            <w:ilvl w:val="1"/>
                            <w:numId w:val="1"/>
                          </w:numPr>
                          <w:spacing w:before="100" w:beforeAutospacing="1" w:after="100" w:afterAutospacing="1"/>
                          <w:rPr>
                            <w:rFonts w:ascii="Calibri" w:hAnsi="Calibri" w:cs="Arial"/>
                            <w:i/>
                            <w:sz w:val="22"/>
                            <w:szCs w:val="22"/>
                          </w:rPr>
                        </w:pPr>
                        <w:r w:rsidRPr="00D5581A">
                          <w:rPr>
                            <w:rFonts w:ascii="Calibri" w:hAnsi="Calibri" w:cs="Arial"/>
                            <w:i/>
                            <w:sz w:val="22"/>
                            <w:szCs w:val="22"/>
                          </w:rPr>
                          <w:t>“Can you give me an example of that?”</w:t>
                        </w:r>
                      </w:p>
                      <w:p w:rsidR="00DC6AA6" w:rsidRPr="00D5581A" w:rsidRDefault="00DC6AA6" w:rsidP="00DC6AA6">
                        <w:pPr>
                          <w:numPr>
                            <w:ilvl w:val="1"/>
                            <w:numId w:val="1"/>
                          </w:numPr>
                          <w:spacing w:before="100" w:beforeAutospacing="1" w:after="100" w:afterAutospacing="1"/>
                          <w:rPr>
                            <w:rFonts w:ascii="Calibri" w:hAnsi="Calibri" w:cs="Arial"/>
                            <w:i/>
                            <w:sz w:val="22"/>
                            <w:szCs w:val="22"/>
                          </w:rPr>
                        </w:pPr>
                        <w:r w:rsidRPr="00D5581A">
                          <w:rPr>
                            <w:rFonts w:ascii="Calibri" w:hAnsi="Calibri" w:cs="Arial"/>
                            <w:i/>
                            <w:sz w:val="22"/>
                            <w:szCs w:val="22"/>
                          </w:rPr>
                          <w:t>“Would you do anything else?”</w:t>
                        </w:r>
                      </w:p>
                      <w:p w:rsidR="00DC6AA6" w:rsidRPr="00D5581A" w:rsidRDefault="00DC6AA6" w:rsidP="00DC6AA6">
                        <w:pPr>
                          <w:numPr>
                            <w:ilvl w:val="1"/>
                            <w:numId w:val="1"/>
                          </w:numPr>
                          <w:spacing w:before="100" w:beforeAutospacing="1" w:after="100" w:afterAutospacing="1"/>
                          <w:rPr>
                            <w:rFonts w:ascii="Calibri" w:hAnsi="Calibri" w:cs="Arial"/>
                            <w:i/>
                            <w:sz w:val="22"/>
                            <w:szCs w:val="22"/>
                          </w:rPr>
                        </w:pPr>
                        <w:r w:rsidRPr="00D5581A">
                          <w:rPr>
                            <w:rFonts w:ascii="Calibri" w:hAnsi="Calibri" w:cs="Arial"/>
                            <w:i/>
                            <w:sz w:val="22"/>
                            <w:szCs w:val="22"/>
                          </w:rPr>
                          <w:t>“Can you tell me more about?”</w:t>
                        </w:r>
                      </w:p>
                      <w:p w:rsidR="00DC6AA6" w:rsidRPr="00D5581A" w:rsidRDefault="00DC6AA6" w:rsidP="00DC6AA6">
                        <w:pPr>
                          <w:numPr>
                            <w:ilvl w:val="0"/>
                            <w:numId w:val="1"/>
                          </w:numPr>
                          <w:spacing w:before="100" w:beforeAutospacing="1" w:after="100" w:afterAutospacing="1"/>
                          <w:rPr>
                            <w:rFonts w:ascii="Calibri" w:hAnsi="Calibri" w:cs="Arial"/>
                            <w:sz w:val="22"/>
                            <w:szCs w:val="22"/>
                          </w:rPr>
                        </w:pPr>
                        <w:r w:rsidRPr="00D5581A">
                          <w:rPr>
                            <w:rFonts w:ascii="Calibri" w:hAnsi="Calibri" w:cs="Arial"/>
                            <w:sz w:val="22"/>
                            <w:szCs w:val="22"/>
                          </w:rPr>
                          <w:t xml:space="preserve">We want them to like </w:t>
                        </w:r>
                        <w:r w:rsidR="00125B01">
                          <w:rPr>
                            <w:rFonts w:ascii="Calibri" w:hAnsi="Calibri" w:cs="Arial"/>
                            <w:sz w:val="22"/>
                            <w:szCs w:val="22"/>
                          </w:rPr>
                          <w:t>NBOE</w:t>
                        </w:r>
                        <w:r w:rsidRPr="00D5581A">
                          <w:rPr>
                            <w:rFonts w:ascii="Calibri" w:hAnsi="Calibri" w:cs="Arial"/>
                            <w:sz w:val="22"/>
                            <w:szCs w:val="22"/>
                          </w:rPr>
                          <w:t xml:space="preserve"> too, so be sure to get their questions answered</w:t>
                        </w:r>
                      </w:p>
                      <w:p w:rsidR="00DC6AA6" w:rsidRPr="00D5581A" w:rsidRDefault="00DC6AA6" w:rsidP="00DC6AA6">
                        <w:pPr>
                          <w:numPr>
                            <w:ilvl w:val="1"/>
                            <w:numId w:val="1"/>
                          </w:numPr>
                          <w:spacing w:before="100" w:beforeAutospacing="1" w:after="100" w:afterAutospacing="1"/>
                          <w:rPr>
                            <w:rFonts w:ascii="Calibri" w:hAnsi="Calibri" w:cs="Arial"/>
                            <w:sz w:val="22"/>
                            <w:szCs w:val="22"/>
                          </w:rPr>
                        </w:pPr>
                        <w:r w:rsidRPr="00D5581A">
                          <w:rPr>
                            <w:rFonts w:ascii="Calibri" w:hAnsi="Calibri" w:cs="Arial"/>
                            <w:sz w:val="22"/>
                            <w:szCs w:val="22"/>
                          </w:rPr>
                          <w:t>Try to leave 5-10 minutes to solicit questions, so the candidate doesn’t feel pressure to skip their questions</w:t>
                        </w:r>
                      </w:p>
                      <w:p w:rsidR="00761626" w:rsidRDefault="00DC6AA6" w:rsidP="00761626">
                        <w:pPr>
                          <w:numPr>
                            <w:ilvl w:val="1"/>
                            <w:numId w:val="1"/>
                          </w:numPr>
                          <w:spacing w:before="100" w:beforeAutospacing="1" w:after="100" w:afterAutospacing="1"/>
                          <w:rPr>
                            <w:rFonts w:ascii="Calibri" w:hAnsi="Calibri" w:cs="Arial"/>
                            <w:sz w:val="22"/>
                            <w:szCs w:val="22"/>
                          </w:rPr>
                        </w:pPr>
                        <w:r w:rsidRPr="00D5581A">
                          <w:rPr>
                            <w:rFonts w:ascii="Calibri" w:hAnsi="Calibri" w:cs="Arial"/>
                            <w:sz w:val="22"/>
                            <w:szCs w:val="22"/>
                          </w:rPr>
                          <w:t>Anticipate what ques</w:t>
                        </w:r>
                        <w:r w:rsidR="00125B01">
                          <w:rPr>
                            <w:rFonts w:ascii="Calibri" w:hAnsi="Calibri" w:cs="Arial"/>
                            <w:sz w:val="22"/>
                            <w:szCs w:val="22"/>
                          </w:rPr>
                          <w:t>tions candidates may ask about NBOE</w:t>
                        </w:r>
                        <w:r w:rsidRPr="00D5581A">
                          <w:rPr>
                            <w:rFonts w:ascii="Calibri" w:hAnsi="Calibri" w:cs="Arial"/>
                            <w:sz w:val="22"/>
                            <w:szCs w:val="22"/>
                          </w:rPr>
                          <w:t xml:space="preserve"> or your specific department/team and have some </w:t>
                        </w:r>
                        <w:r w:rsidR="00761626">
                          <w:rPr>
                            <w:rFonts w:ascii="Calibri" w:hAnsi="Calibri" w:cs="Arial"/>
                            <w:sz w:val="22"/>
                            <w:szCs w:val="22"/>
                          </w:rPr>
                          <w:t>talking points ready to respond</w:t>
                        </w:r>
                      </w:p>
                      <w:p w:rsidR="00761626" w:rsidRPr="00761626" w:rsidRDefault="00761626" w:rsidP="00761626">
                        <w:pPr>
                          <w:numPr>
                            <w:ilvl w:val="0"/>
                            <w:numId w:val="4"/>
                          </w:numPr>
                          <w:spacing w:before="100" w:beforeAutospacing="1" w:after="100" w:afterAutospacing="1"/>
                          <w:rPr>
                            <w:rFonts w:ascii="Calibri" w:hAnsi="Calibri" w:cs="Arial"/>
                            <w:sz w:val="22"/>
                            <w:szCs w:val="22"/>
                          </w:rPr>
                        </w:pPr>
                        <w:r w:rsidRPr="00761626">
                          <w:rPr>
                            <w:rFonts w:ascii="Calibri" w:hAnsi="Calibri"/>
                            <w:bCs/>
                            <w:sz w:val="22"/>
                            <w:szCs w:val="22"/>
                          </w:rPr>
                          <w:t>At the time of interview, Hiring Managers must notify all candidates interviewed that the position is governed by the New Jersey Civil Service Commission, whereby the successful candidate will be placed as a provisional employee. Once hired, the successful candidate will be required to take an examination administered by the Civil Service Commission. The candidate must score and rank high enough on this examination in order to remain in the position as a permanent employee.</w:t>
                        </w:r>
                      </w:p>
                      <w:p w:rsidR="00761626" w:rsidRPr="00761626" w:rsidRDefault="00761626" w:rsidP="00761626">
                        <w:pPr>
                          <w:spacing w:before="100" w:beforeAutospacing="1" w:after="100" w:afterAutospacing="1"/>
                          <w:ind w:left="1440"/>
                          <w:rPr>
                            <w:rFonts w:ascii="Calibri" w:hAnsi="Calibri" w:cs="Arial"/>
                            <w:sz w:val="22"/>
                            <w:szCs w:val="22"/>
                          </w:rPr>
                        </w:pPr>
                      </w:p>
                      <w:p w:rsidR="00DC6AA6" w:rsidRDefault="00DC6AA6" w:rsidP="00DC6AA6"/>
                    </w:txbxContent>
                  </v:textbox>
                </v:shape>
              </v:group>
            </w:pict>
          </mc:Fallback>
        </mc:AlternateContent>
      </w:r>
    </w:p>
    <w:p w:rsidR="00835AA4" w:rsidRPr="00D5581A" w:rsidRDefault="00835AA4">
      <w:pPr>
        <w:pStyle w:val="Heading1"/>
        <w:rPr>
          <w:rFonts w:ascii="Calibri" w:hAnsi="Calibri" w:cs="Arial"/>
          <w:sz w:val="22"/>
          <w:szCs w:val="22"/>
        </w:rPr>
      </w:pPr>
    </w:p>
    <w:p w:rsidR="00835AA4" w:rsidRPr="00D5581A" w:rsidRDefault="00835AA4">
      <w:pPr>
        <w:pStyle w:val="Heading1"/>
        <w:rPr>
          <w:rFonts w:ascii="Calibri" w:hAnsi="Calibri" w:cs="Arial"/>
          <w:sz w:val="22"/>
          <w:szCs w:val="22"/>
        </w:rPr>
      </w:pPr>
    </w:p>
    <w:p w:rsidR="00835AA4" w:rsidRPr="00D5581A" w:rsidRDefault="00835AA4">
      <w:pPr>
        <w:pStyle w:val="Heading1"/>
        <w:rPr>
          <w:rFonts w:ascii="Calibri" w:hAnsi="Calibri" w:cs="Arial"/>
          <w:sz w:val="22"/>
          <w:szCs w:val="22"/>
        </w:rPr>
      </w:pPr>
    </w:p>
    <w:p w:rsidR="00835AA4" w:rsidRPr="00D5581A" w:rsidRDefault="00835AA4">
      <w:pPr>
        <w:pStyle w:val="Heading1"/>
        <w:rPr>
          <w:rFonts w:ascii="Calibri" w:hAnsi="Calibri" w:cs="Arial"/>
          <w:sz w:val="22"/>
          <w:szCs w:val="22"/>
        </w:rPr>
      </w:pPr>
    </w:p>
    <w:p w:rsidR="00835AA4" w:rsidRPr="00D5581A" w:rsidRDefault="00835AA4">
      <w:pPr>
        <w:pStyle w:val="Heading1"/>
        <w:rPr>
          <w:rFonts w:ascii="Calibri" w:hAnsi="Calibri" w:cs="Arial"/>
          <w:sz w:val="22"/>
          <w:szCs w:val="22"/>
        </w:rPr>
      </w:pPr>
    </w:p>
    <w:p w:rsidR="00835AA4" w:rsidRPr="00D5581A" w:rsidRDefault="00835AA4">
      <w:pPr>
        <w:pStyle w:val="Heading1"/>
        <w:rPr>
          <w:rFonts w:ascii="Calibri" w:hAnsi="Calibri" w:cs="Arial"/>
          <w:sz w:val="22"/>
          <w:szCs w:val="22"/>
        </w:rPr>
      </w:pPr>
    </w:p>
    <w:p w:rsidR="00835AA4" w:rsidRPr="00D5581A" w:rsidRDefault="00835AA4">
      <w:pPr>
        <w:pStyle w:val="Heading1"/>
        <w:rPr>
          <w:rFonts w:ascii="Calibri" w:hAnsi="Calibri" w:cs="Arial"/>
          <w:sz w:val="22"/>
          <w:szCs w:val="22"/>
        </w:rPr>
      </w:pPr>
    </w:p>
    <w:p w:rsidR="00835AA4" w:rsidRPr="00D5581A" w:rsidRDefault="00835AA4">
      <w:pPr>
        <w:pStyle w:val="Heading1"/>
        <w:rPr>
          <w:rFonts w:ascii="Calibri" w:hAnsi="Calibri" w:cs="Arial"/>
          <w:sz w:val="22"/>
          <w:szCs w:val="22"/>
        </w:rPr>
      </w:pPr>
    </w:p>
    <w:p w:rsidR="00DC6AA6" w:rsidRPr="00D5581A" w:rsidRDefault="00DC6AA6">
      <w:pPr>
        <w:pStyle w:val="Heading1"/>
        <w:rPr>
          <w:rFonts w:ascii="Calibri" w:hAnsi="Calibri" w:cs="Arial"/>
          <w:sz w:val="22"/>
          <w:szCs w:val="22"/>
        </w:rPr>
      </w:pPr>
    </w:p>
    <w:p w:rsidR="00DC6AA6" w:rsidRPr="00D5581A" w:rsidRDefault="00DC6AA6">
      <w:pPr>
        <w:pStyle w:val="Heading1"/>
        <w:rPr>
          <w:rFonts w:ascii="Calibri" w:hAnsi="Calibri" w:cs="Arial"/>
          <w:sz w:val="22"/>
          <w:szCs w:val="22"/>
        </w:rPr>
      </w:pPr>
    </w:p>
    <w:p w:rsidR="00DC6AA6" w:rsidRPr="00D5581A" w:rsidRDefault="00DC6AA6">
      <w:pPr>
        <w:pStyle w:val="Heading1"/>
        <w:rPr>
          <w:rFonts w:ascii="Calibri" w:hAnsi="Calibri" w:cs="Arial"/>
          <w:sz w:val="22"/>
          <w:szCs w:val="22"/>
        </w:rPr>
      </w:pPr>
    </w:p>
    <w:p w:rsidR="00DC6AA6" w:rsidRPr="00D5581A" w:rsidRDefault="00DC6AA6">
      <w:pPr>
        <w:pStyle w:val="Heading1"/>
        <w:rPr>
          <w:rFonts w:ascii="Calibri" w:hAnsi="Calibri" w:cs="Arial"/>
          <w:sz w:val="22"/>
          <w:szCs w:val="22"/>
        </w:rPr>
      </w:pPr>
    </w:p>
    <w:p w:rsidR="00DC6AA6" w:rsidRPr="00D5581A" w:rsidRDefault="00DC6AA6">
      <w:pPr>
        <w:pStyle w:val="Heading1"/>
        <w:rPr>
          <w:rFonts w:ascii="Calibri" w:hAnsi="Calibri" w:cs="Arial"/>
          <w:sz w:val="22"/>
          <w:szCs w:val="22"/>
        </w:rPr>
      </w:pPr>
    </w:p>
    <w:p w:rsidR="00DC6AA6" w:rsidRPr="00D5581A" w:rsidRDefault="00DC6AA6">
      <w:pPr>
        <w:pStyle w:val="Heading1"/>
        <w:rPr>
          <w:rFonts w:ascii="Calibri" w:hAnsi="Calibri" w:cs="Arial"/>
          <w:sz w:val="22"/>
          <w:szCs w:val="22"/>
        </w:rPr>
      </w:pPr>
    </w:p>
    <w:p w:rsidR="00DC6AA6" w:rsidRPr="00D5581A" w:rsidRDefault="00DC6AA6">
      <w:pPr>
        <w:pStyle w:val="Heading1"/>
        <w:rPr>
          <w:rFonts w:ascii="Calibri" w:hAnsi="Calibri" w:cs="Arial"/>
          <w:b w:val="0"/>
          <w:sz w:val="22"/>
          <w:szCs w:val="22"/>
        </w:rPr>
      </w:pPr>
    </w:p>
    <w:p w:rsidR="00DC6AA6" w:rsidRPr="00D5581A" w:rsidRDefault="00DC6AA6">
      <w:pPr>
        <w:pStyle w:val="Heading1"/>
        <w:rPr>
          <w:rFonts w:ascii="Calibri" w:hAnsi="Calibri" w:cs="Arial"/>
          <w:sz w:val="22"/>
          <w:szCs w:val="22"/>
        </w:rPr>
      </w:pPr>
    </w:p>
    <w:p w:rsidR="00DC6AA6" w:rsidRPr="00D5581A" w:rsidRDefault="00DC6AA6">
      <w:pPr>
        <w:pStyle w:val="Heading1"/>
        <w:rPr>
          <w:rFonts w:ascii="Calibri" w:hAnsi="Calibri" w:cs="Arial"/>
          <w:sz w:val="22"/>
          <w:szCs w:val="22"/>
        </w:rPr>
      </w:pPr>
    </w:p>
    <w:p w:rsidR="00DC6AA6" w:rsidRPr="00D5581A" w:rsidRDefault="00DC6AA6">
      <w:pPr>
        <w:pStyle w:val="Heading1"/>
        <w:rPr>
          <w:rFonts w:ascii="Calibri" w:hAnsi="Calibri" w:cs="Arial"/>
          <w:sz w:val="22"/>
          <w:szCs w:val="22"/>
        </w:rPr>
      </w:pPr>
    </w:p>
    <w:p w:rsidR="00DC6AA6" w:rsidRPr="00D5581A" w:rsidRDefault="00DC6AA6">
      <w:pPr>
        <w:pStyle w:val="Heading1"/>
        <w:rPr>
          <w:rFonts w:ascii="Calibri" w:hAnsi="Calibri" w:cs="Arial"/>
          <w:sz w:val="22"/>
          <w:szCs w:val="22"/>
        </w:rPr>
      </w:pPr>
    </w:p>
    <w:p w:rsidR="00F91F7B" w:rsidRPr="00D5581A" w:rsidRDefault="00F91F7B" w:rsidP="00F91F7B">
      <w:pPr>
        <w:rPr>
          <w:rFonts w:ascii="Calibri" w:hAnsi="Calibri" w:cs="Arial"/>
          <w:b/>
          <w:sz w:val="22"/>
          <w:szCs w:val="22"/>
        </w:rPr>
      </w:pPr>
    </w:p>
    <w:p w:rsidR="00761626" w:rsidRDefault="00761626" w:rsidP="00F91F7B">
      <w:pPr>
        <w:rPr>
          <w:rFonts w:ascii="Calibri" w:hAnsi="Calibri" w:cs="Arial"/>
          <w:b/>
          <w:sz w:val="28"/>
          <w:szCs w:val="22"/>
        </w:rPr>
      </w:pPr>
      <w:r>
        <w:rPr>
          <w:rFonts w:ascii="Calibri" w:hAnsi="Calibri" w:cs="Arial"/>
          <w:b/>
          <w:noProof/>
          <w:sz w:val="28"/>
          <w:szCs w:val="22"/>
        </w:rPr>
        <mc:AlternateContent>
          <mc:Choice Requires="wpg">
            <w:drawing>
              <wp:anchor distT="0" distB="0" distL="114300" distR="114300" simplePos="0" relativeHeight="251660288" behindDoc="0" locked="0" layoutInCell="1" allowOverlap="1">
                <wp:simplePos x="0" y="0"/>
                <wp:positionH relativeFrom="column">
                  <wp:posOffset>93345</wp:posOffset>
                </wp:positionH>
                <wp:positionV relativeFrom="paragraph">
                  <wp:posOffset>39370</wp:posOffset>
                </wp:positionV>
                <wp:extent cx="6744970" cy="1476375"/>
                <wp:effectExtent l="0" t="0" r="0" b="9525"/>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744970" cy="1476375"/>
                          <a:chOff x="0" y="0"/>
                          <a:chExt cx="6744970" cy="1476641"/>
                        </a:xfrm>
                      </wpg:grpSpPr>
                      <wps:wsp>
                        <wps:cNvPr id="15" name="Rounded Rectangle 15"/>
                        <wps:cNvSpPr/>
                        <wps:spPr>
                          <a:xfrm>
                            <a:off x="0" y="148856"/>
                            <a:ext cx="6744970" cy="1327785"/>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ounded Rectangle 16"/>
                        <wps:cNvSpPr/>
                        <wps:spPr>
                          <a:xfrm>
                            <a:off x="138223" y="0"/>
                            <a:ext cx="3691255" cy="363855"/>
                          </a:xfrm>
                          <a:prstGeom prst="round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Text Box 17"/>
                        <wps:cNvSpPr txBox="1"/>
                        <wps:spPr>
                          <a:xfrm>
                            <a:off x="202019" y="10633"/>
                            <a:ext cx="3544570" cy="318135"/>
                          </a:xfrm>
                          <a:prstGeom prst="rect">
                            <a:avLst/>
                          </a:prstGeom>
                          <a:solidFill>
                            <a:srgbClr val="4F81BD"/>
                          </a:solidFill>
                          <a:ln w="25400" cap="flat" cmpd="sng" algn="ctr">
                            <a:noFill/>
                            <a:prstDash val="solid"/>
                          </a:ln>
                          <a:effectLst/>
                        </wps:spPr>
                        <wps:txbx>
                          <w:txbxContent>
                            <w:p w:rsidR="00761626" w:rsidRPr="00D5581A" w:rsidRDefault="00761626" w:rsidP="00761626">
                              <w:pPr>
                                <w:rPr>
                                  <w:rFonts w:ascii="Calibri" w:hAnsi="Calibri"/>
                                  <w:b/>
                                </w:rPr>
                              </w:pPr>
                              <w:r w:rsidRPr="00D5581A">
                                <w:rPr>
                                  <w:rFonts w:ascii="Calibri" w:hAnsi="Calibri"/>
                                  <w:b/>
                                </w:rPr>
                                <w:t>After the Interview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Text Box 18"/>
                        <wps:cNvSpPr txBox="1"/>
                        <wps:spPr>
                          <a:xfrm>
                            <a:off x="138223" y="404037"/>
                            <a:ext cx="6503670" cy="956310"/>
                          </a:xfrm>
                          <a:prstGeom prst="rect">
                            <a:avLst/>
                          </a:prstGeom>
                          <a:solidFill>
                            <a:sysClr val="window" lastClr="FFFFFF"/>
                          </a:solidFill>
                          <a:ln w="6350">
                            <a:noFill/>
                          </a:ln>
                          <a:effectLst/>
                        </wps:spPr>
                        <wps:txbx>
                          <w:txbxContent>
                            <w:p w:rsidR="00761626" w:rsidRPr="00D5581A" w:rsidRDefault="00761626" w:rsidP="00761626">
                              <w:pPr>
                                <w:pStyle w:val="NormalWeb"/>
                                <w:numPr>
                                  <w:ilvl w:val="0"/>
                                  <w:numId w:val="1"/>
                                </w:numPr>
                                <w:rPr>
                                  <w:rFonts w:ascii="Calibri" w:hAnsi="Calibri"/>
                                  <w:sz w:val="22"/>
                                  <w:szCs w:val="22"/>
                                </w:rPr>
                              </w:pPr>
                              <w:r w:rsidRPr="00D5581A">
                                <w:rPr>
                                  <w:rFonts w:ascii="Calibri" w:hAnsi="Calibri"/>
                                  <w:sz w:val="22"/>
                                  <w:szCs w:val="22"/>
                                </w:rPr>
                                <w:t xml:space="preserve">Take time after the interview to type up your notes in the Selection Rubric and make your final assessment and recommendation. It’s best to do this immediately after the interview so everything is still fresh in your mind. </w:t>
                              </w:r>
                            </w:p>
                            <w:p w:rsidR="00761626" w:rsidRPr="00D5581A" w:rsidRDefault="00761626" w:rsidP="00761626">
                              <w:pPr>
                                <w:pStyle w:val="NormalWeb"/>
                                <w:numPr>
                                  <w:ilvl w:val="0"/>
                                  <w:numId w:val="1"/>
                                </w:numPr>
                                <w:rPr>
                                  <w:rFonts w:ascii="Calibri" w:hAnsi="Calibri"/>
                                  <w:sz w:val="22"/>
                                  <w:szCs w:val="22"/>
                                </w:rPr>
                              </w:pPr>
                              <w:r w:rsidRPr="00D5581A">
                                <w:rPr>
                                  <w:rFonts w:ascii="Calibri" w:hAnsi="Calibri"/>
                                  <w:sz w:val="22"/>
                                  <w:szCs w:val="22"/>
                                </w:rPr>
                                <w:t>Follow up on any of the candidate’s unanswered questions.</w:t>
                              </w:r>
                            </w:p>
                            <w:p w:rsidR="00761626" w:rsidRPr="00D5581A" w:rsidRDefault="00761626" w:rsidP="00761626">
                              <w:pPr>
                                <w:pStyle w:val="NormalWeb"/>
                                <w:numPr>
                                  <w:ilvl w:val="0"/>
                                  <w:numId w:val="1"/>
                                </w:numPr>
                                <w:rPr>
                                  <w:rFonts w:ascii="Calibri" w:hAnsi="Calibri"/>
                                  <w:sz w:val="22"/>
                                  <w:szCs w:val="22"/>
                                </w:rPr>
                              </w:pPr>
                              <w:r w:rsidRPr="00D5581A">
                                <w:rPr>
                                  <w:rFonts w:ascii="Calibri" w:hAnsi="Calibri"/>
                                  <w:sz w:val="22"/>
                                  <w:szCs w:val="22"/>
                                </w:rPr>
                                <w:t xml:space="preserve">If the candidate emails you to thank you, you may wish to respond thanking them for their time – especifally if you liked the candidate. </w:t>
                              </w:r>
                            </w:p>
                            <w:p w:rsidR="00761626" w:rsidRDefault="00761626" w:rsidP="007616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21" o:spid="_x0000_s1036" style="position:absolute;margin-left:7.35pt;margin-top:3.1pt;width:531.1pt;height:116.25pt;z-index:251660288" coordsize="67449,14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">
                <v:roundrect id="Rounded Rectangle 15" o:spid="_x0000_s1037" style="position:absolute;top:1488;width:67449;height:1327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" filled="f" strokecolor="#385d8a" strokeweight="2pt"/>
                <v:roundrect id="Rounded Rectangle 16" o:spid="_x0000_s1038" style="position:absolute;left:1382;width:36912;height:363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" fillcolor="#4f81bd" strokecolor="#385d8a" strokeweight="2pt"/>
                <v:shape id="Text Box 17" o:spid="_x0000_s1039" type="#_x0000_t202" style="position:absolute;left:2020;top:106;width:35445;height:3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" fillcolor="#4f81bd" stroked="f" strokeweight="2pt">
                  <v:textbox>
                    <w:txbxContent>
                      <w:p w:rsidR="00761626" w:rsidRPr="00D5581A" w:rsidRDefault="00761626" w:rsidP="00761626">
                        <w:pPr>
                          <w:rPr>
                            <w:rFonts w:ascii="Calibri" w:hAnsi="Calibri"/>
                            <w:b/>
                          </w:rPr>
                        </w:pPr>
                        <w:r w:rsidRPr="00D5581A">
                          <w:rPr>
                            <w:rFonts w:ascii="Calibri" w:hAnsi="Calibri"/>
                            <w:b/>
                          </w:rPr>
                          <w:t>After the Interview</w:t>
                        </w:r>
                      </w:p>
                    </w:txbxContent>
                  </v:textbox>
                </v:shape>
                <v:shape id="Text Box 18" o:spid="_x0000_s1040" type="#_x0000_t202" style="position:absolute;left:1382;top:4040;width:65036;height:95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" fillcolor="window" stroked="f" strokeweight=".5pt">
                  <v:textbox>
                    <w:txbxContent>
                      <w:p w:rsidR="00761626" w:rsidRPr="00D5581A" w:rsidRDefault="00761626" w:rsidP="00761626">
                        <w:pPr>
                          <w:pStyle w:val="NormalWeb"/>
                          <w:numPr>
                            <w:ilvl w:val="0"/>
                            <w:numId w:val="1"/>
                          </w:numPr>
                          <w:rPr>
                            <w:rFonts w:ascii="Calibri" w:hAnsi="Calibri"/>
                            <w:sz w:val="22"/>
                            <w:szCs w:val="22"/>
                          </w:rPr>
                        </w:pPr>
                        <w:r w:rsidRPr="00D5581A">
                          <w:rPr>
                            <w:rFonts w:ascii="Calibri" w:hAnsi="Calibri"/>
                            <w:sz w:val="22"/>
                            <w:szCs w:val="22"/>
                          </w:rPr>
                          <w:t xml:space="preserve">Take time after the interview to type up your notes in the Selection Rubric and make your final assessment and recommendation. It’s best to do this immediately after the interview so everything is still fresh in your mind. </w:t>
                        </w:r>
                      </w:p>
                      <w:p w:rsidR="00761626" w:rsidRPr="00D5581A" w:rsidRDefault="00761626" w:rsidP="00761626">
                        <w:pPr>
                          <w:pStyle w:val="NormalWeb"/>
                          <w:numPr>
                            <w:ilvl w:val="0"/>
                            <w:numId w:val="1"/>
                          </w:numPr>
                          <w:rPr>
                            <w:rFonts w:ascii="Calibri" w:hAnsi="Calibri"/>
                            <w:sz w:val="22"/>
                            <w:szCs w:val="22"/>
                          </w:rPr>
                        </w:pPr>
                        <w:r w:rsidRPr="00D5581A">
                          <w:rPr>
                            <w:rFonts w:ascii="Calibri" w:hAnsi="Calibri"/>
                            <w:sz w:val="22"/>
                            <w:szCs w:val="22"/>
                          </w:rPr>
                          <w:t>Follow up on any of the candidate’s unanswered questions.</w:t>
                        </w:r>
                      </w:p>
                      <w:p w:rsidR="00761626" w:rsidRPr="00D5581A" w:rsidRDefault="00761626" w:rsidP="00761626">
                        <w:pPr>
                          <w:pStyle w:val="NormalWeb"/>
                          <w:numPr>
                            <w:ilvl w:val="0"/>
                            <w:numId w:val="1"/>
                          </w:numPr>
                          <w:rPr>
                            <w:rFonts w:ascii="Calibri" w:hAnsi="Calibri"/>
                            <w:sz w:val="22"/>
                            <w:szCs w:val="22"/>
                          </w:rPr>
                        </w:pPr>
                        <w:r w:rsidRPr="00D5581A">
                          <w:rPr>
                            <w:rFonts w:ascii="Calibri" w:hAnsi="Calibri"/>
                            <w:sz w:val="22"/>
                            <w:szCs w:val="22"/>
                          </w:rPr>
                          <w:t xml:space="preserve">If the candidate emails you to thank you, you may wish to respond thanking them for their time – </w:t>
                        </w:r>
                        <w:proofErr w:type="spellStart"/>
                        <w:r w:rsidRPr="00D5581A">
                          <w:rPr>
                            <w:rFonts w:ascii="Calibri" w:hAnsi="Calibri"/>
                            <w:sz w:val="22"/>
                            <w:szCs w:val="22"/>
                          </w:rPr>
                          <w:t>especifally</w:t>
                        </w:r>
                        <w:proofErr w:type="spellEnd"/>
                        <w:r w:rsidRPr="00D5581A">
                          <w:rPr>
                            <w:rFonts w:ascii="Calibri" w:hAnsi="Calibri"/>
                            <w:sz w:val="22"/>
                            <w:szCs w:val="22"/>
                          </w:rPr>
                          <w:t xml:space="preserve"> if you liked the candidate. </w:t>
                        </w:r>
                      </w:p>
                      <w:p w:rsidR="00761626" w:rsidRDefault="00761626" w:rsidP="00761626"/>
                    </w:txbxContent>
                  </v:textbox>
                </v:shape>
              </v:group>
            </w:pict>
          </mc:Fallback>
        </mc:AlternateContent>
      </w:r>
    </w:p>
    <w:p w:rsidR="00761626" w:rsidRDefault="00761626" w:rsidP="00F91F7B">
      <w:pPr>
        <w:rPr>
          <w:rFonts w:ascii="Calibri" w:hAnsi="Calibri" w:cs="Arial"/>
          <w:b/>
          <w:sz w:val="28"/>
          <w:szCs w:val="22"/>
        </w:rPr>
      </w:pPr>
    </w:p>
    <w:p w:rsidR="00761626" w:rsidRDefault="00761626" w:rsidP="00F91F7B">
      <w:pPr>
        <w:rPr>
          <w:rFonts w:ascii="Calibri" w:hAnsi="Calibri" w:cs="Arial"/>
          <w:b/>
          <w:sz w:val="28"/>
          <w:szCs w:val="22"/>
        </w:rPr>
      </w:pPr>
    </w:p>
    <w:p w:rsidR="00761626" w:rsidRDefault="00761626" w:rsidP="00F91F7B">
      <w:pPr>
        <w:rPr>
          <w:rFonts w:ascii="Calibri" w:hAnsi="Calibri" w:cs="Arial"/>
          <w:b/>
          <w:sz w:val="28"/>
          <w:szCs w:val="22"/>
        </w:rPr>
      </w:pPr>
    </w:p>
    <w:p w:rsidR="00761626" w:rsidRDefault="00761626" w:rsidP="00F91F7B">
      <w:pPr>
        <w:rPr>
          <w:rFonts w:ascii="Calibri" w:hAnsi="Calibri" w:cs="Arial"/>
          <w:b/>
          <w:sz w:val="28"/>
          <w:szCs w:val="22"/>
        </w:rPr>
      </w:pPr>
    </w:p>
    <w:p w:rsidR="00761626" w:rsidRDefault="00761626" w:rsidP="00F91F7B">
      <w:pPr>
        <w:rPr>
          <w:rFonts w:ascii="Calibri" w:hAnsi="Calibri" w:cs="Arial"/>
          <w:b/>
          <w:sz w:val="28"/>
          <w:szCs w:val="22"/>
        </w:rPr>
      </w:pPr>
    </w:p>
    <w:p w:rsidR="00761626" w:rsidRDefault="00761626" w:rsidP="00F91F7B">
      <w:pPr>
        <w:rPr>
          <w:rFonts w:ascii="Calibri" w:hAnsi="Calibri" w:cs="Arial"/>
          <w:b/>
          <w:sz w:val="28"/>
          <w:szCs w:val="22"/>
        </w:rPr>
      </w:pPr>
    </w:p>
    <w:p w:rsidR="00761626" w:rsidRDefault="00761626" w:rsidP="00F91F7B">
      <w:pPr>
        <w:rPr>
          <w:rFonts w:ascii="Calibri" w:hAnsi="Calibri" w:cs="Arial"/>
          <w:b/>
          <w:sz w:val="28"/>
          <w:szCs w:val="22"/>
        </w:rPr>
      </w:pPr>
    </w:p>
    <w:p w:rsidR="00761626" w:rsidRDefault="00761626" w:rsidP="00F91F7B">
      <w:pPr>
        <w:rPr>
          <w:rFonts w:ascii="Calibri" w:hAnsi="Calibri" w:cs="Arial"/>
          <w:b/>
          <w:sz w:val="28"/>
          <w:szCs w:val="22"/>
        </w:rPr>
      </w:pPr>
    </w:p>
    <w:p w:rsidR="005C0108" w:rsidRPr="00D5581A" w:rsidRDefault="00761626" w:rsidP="00F91F7B">
      <w:pPr>
        <w:rPr>
          <w:rFonts w:ascii="Calibri" w:hAnsi="Calibri" w:cs="Arial"/>
          <w:b/>
          <w:sz w:val="22"/>
          <w:szCs w:val="22"/>
        </w:rPr>
      </w:pPr>
      <w:r>
        <w:rPr>
          <w:noProof/>
        </w:rPr>
        <mc:AlternateContent>
          <mc:Choice Requires="wpg">
            <w:drawing>
              <wp:anchor distT="0" distB="0" distL="114300" distR="114300" simplePos="0" relativeHeight="251659264" behindDoc="0" locked="0" layoutInCell="1" allowOverlap="1">
                <wp:simplePos x="0" y="0"/>
                <wp:positionH relativeFrom="column">
                  <wp:posOffset>0</wp:posOffset>
                </wp:positionH>
                <wp:positionV relativeFrom="paragraph">
                  <wp:posOffset>323850</wp:posOffset>
                </wp:positionV>
                <wp:extent cx="6744970" cy="3646805"/>
                <wp:effectExtent l="0" t="0" r="0" b="0"/>
                <wp:wrapNone/>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744970" cy="3646805"/>
                          <a:chOff x="0" y="0"/>
                          <a:chExt cx="6744970" cy="3646967"/>
                        </a:xfrm>
                      </wpg:grpSpPr>
                      <wps:wsp>
                        <wps:cNvPr id="23" name="Rounded Rectangle 23"/>
                        <wps:cNvSpPr/>
                        <wps:spPr>
                          <a:xfrm>
                            <a:off x="0" y="116958"/>
                            <a:ext cx="6744970" cy="3530009"/>
                          </a:xfrm>
                          <a:prstGeom prst="roundRect">
                            <a:avLst/>
                          </a:prstGeom>
                          <a:noFill/>
                          <a:ln w="25400" cap="flat" cmpd="sng" algn="ctr">
                            <a:solidFill>
                              <a:srgbClr val="C0504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ounded Rectangle 24"/>
                        <wps:cNvSpPr/>
                        <wps:spPr>
                          <a:xfrm>
                            <a:off x="138223" y="0"/>
                            <a:ext cx="3691255" cy="425000"/>
                          </a:xfrm>
                          <a:prstGeom prst="roundRect">
                            <a:avLst/>
                          </a:prstGeom>
                          <a:solidFill>
                            <a:srgbClr val="C0504D"/>
                          </a:solidFill>
                          <a:ln w="25400" cap="flat" cmpd="sng" algn="ctr">
                            <a:solidFill>
                              <a:srgbClr val="C0504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Text Box 25"/>
                        <wps:cNvSpPr txBox="1"/>
                        <wps:spPr>
                          <a:xfrm>
                            <a:off x="202019" y="0"/>
                            <a:ext cx="3544570" cy="333519"/>
                          </a:xfrm>
                          <a:prstGeom prst="rect">
                            <a:avLst/>
                          </a:prstGeom>
                          <a:solidFill>
                            <a:srgbClr val="C0504D"/>
                          </a:solidFill>
                          <a:ln w="25400" cap="flat" cmpd="sng" algn="ctr">
                            <a:noFill/>
                            <a:prstDash val="solid"/>
                          </a:ln>
                          <a:effectLst/>
                        </wps:spPr>
                        <wps:txbx>
                          <w:txbxContent>
                            <w:p w:rsidR="00F91F7B" w:rsidRPr="00D5581A" w:rsidRDefault="00F91F7B" w:rsidP="00F91F7B">
                              <w:pPr>
                                <w:rPr>
                                  <w:rFonts w:ascii="Calibri" w:hAnsi="Calibri"/>
                                  <w:b/>
                                </w:rPr>
                              </w:pPr>
                              <w:r w:rsidRPr="00D5581A">
                                <w:rPr>
                                  <w:rFonts w:ascii="Calibri" w:hAnsi="Calibri"/>
                                  <w:b/>
                                </w:rPr>
                                <w:t>During or After the Interview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Text Box 26"/>
                        <wps:cNvSpPr txBox="1"/>
                        <wps:spPr>
                          <a:xfrm>
                            <a:off x="287079" y="489097"/>
                            <a:ext cx="6193155" cy="2976245"/>
                          </a:xfrm>
                          <a:prstGeom prst="rect">
                            <a:avLst/>
                          </a:prstGeom>
                          <a:solidFill>
                            <a:sysClr val="window" lastClr="FFFFFF"/>
                          </a:solidFill>
                          <a:ln w="6350">
                            <a:noFill/>
                          </a:ln>
                          <a:effectLst/>
                        </wps:spPr>
                        <wps:txbx>
                          <w:txbxContent>
                            <w:p w:rsidR="00F91F7B" w:rsidRPr="00D5581A" w:rsidRDefault="00F91F7B" w:rsidP="00F91F7B">
                              <w:pPr>
                                <w:pStyle w:val="ListParagraph"/>
                                <w:numPr>
                                  <w:ilvl w:val="0"/>
                                  <w:numId w:val="2"/>
                                </w:numPr>
                                <w:rPr>
                                  <w:rFonts w:ascii="Calibri" w:hAnsi="Calibri" w:cs="Arial"/>
                                  <w:sz w:val="22"/>
                                  <w:szCs w:val="22"/>
                                </w:rPr>
                              </w:pPr>
                              <w:r w:rsidRPr="00D5581A">
                                <w:rPr>
                                  <w:rFonts w:ascii="Calibri" w:hAnsi="Calibri" w:cs="Arial"/>
                                  <w:sz w:val="22"/>
                                  <w:szCs w:val="22"/>
                                </w:rPr>
                                <w:t xml:space="preserve">Do not ask personal questions, especially ones involving characteristics of a protected class, like the following: </w:t>
                              </w:r>
                            </w:p>
                            <w:p w:rsidR="00F91F7B" w:rsidRPr="00D5581A" w:rsidRDefault="00F91F7B" w:rsidP="00F91F7B">
                              <w:pPr>
                                <w:pStyle w:val="ListParagraph"/>
                                <w:numPr>
                                  <w:ilvl w:val="1"/>
                                  <w:numId w:val="2"/>
                                </w:numPr>
                                <w:rPr>
                                  <w:rFonts w:ascii="Calibri" w:hAnsi="Calibri" w:cs="Arial"/>
                                  <w:sz w:val="22"/>
                                  <w:szCs w:val="22"/>
                                </w:rPr>
                              </w:pPr>
                              <w:r w:rsidRPr="00D5581A">
                                <w:rPr>
                                  <w:rFonts w:ascii="Calibri" w:hAnsi="Calibri" w:cs="Arial"/>
                                  <w:sz w:val="22"/>
                                  <w:szCs w:val="22"/>
                                </w:rPr>
                                <w:t>Marital status and children (or desire to have children)</w:t>
                              </w:r>
                            </w:p>
                            <w:p w:rsidR="00F91F7B" w:rsidRPr="00D5581A" w:rsidRDefault="00F91F7B" w:rsidP="00F91F7B">
                              <w:pPr>
                                <w:pStyle w:val="ListParagraph"/>
                                <w:numPr>
                                  <w:ilvl w:val="1"/>
                                  <w:numId w:val="2"/>
                                </w:numPr>
                                <w:rPr>
                                  <w:rFonts w:ascii="Calibri" w:hAnsi="Calibri" w:cs="Arial"/>
                                  <w:sz w:val="22"/>
                                  <w:szCs w:val="22"/>
                                </w:rPr>
                              </w:pPr>
                              <w:r w:rsidRPr="00D5581A">
                                <w:rPr>
                                  <w:rFonts w:ascii="Calibri" w:hAnsi="Calibri" w:cs="Arial"/>
                                  <w:sz w:val="22"/>
                                  <w:szCs w:val="22"/>
                                </w:rPr>
                                <w:t>Ethnicity and race</w:t>
                              </w:r>
                            </w:p>
                            <w:p w:rsidR="00F91F7B" w:rsidRPr="00D5581A" w:rsidRDefault="00F91F7B" w:rsidP="00F91F7B">
                              <w:pPr>
                                <w:pStyle w:val="ListParagraph"/>
                                <w:numPr>
                                  <w:ilvl w:val="1"/>
                                  <w:numId w:val="2"/>
                                </w:numPr>
                                <w:rPr>
                                  <w:rFonts w:ascii="Calibri" w:hAnsi="Calibri" w:cs="Arial"/>
                                  <w:sz w:val="22"/>
                                  <w:szCs w:val="22"/>
                                </w:rPr>
                              </w:pPr>
                              <w:r w:rsidRPr="00D5581A">
                                <w:rPr>
                                  <w:rFonts w:ascii="Calibri" w:hAnsi="Calibri" w:cs="Arial"/>
                                  <w:sz w:val="22"/>
                                  <w:szCs w:val="22"/>
                                </w:rPr>
                                <w:t>Religion</w:t>
                              </w:r>
                            </w:p>
                            <w:p w:rsidR="00F91F7B" w:rsidRPr="00D5581A" w:rsidRDefault="00F91F7B" w:rsidP="00F91F7B">
                              <w:pPr>
                                <w:pStyle w:val="ListParagraph"/>
                                <w:numPr>
                                  <w:ilvl w:val="1"/>
                                  <w:numId w:val="2"/>
                                </w:numPr>
                                <w:rPr>
                                  <w:rFonts w:ascii="Calibri" w:hAnsi="Calibri" w:cs="Arial"/>
                                  <w:sz w:val="22"/>
                                  <w:szCs w:val="22"/>
                                </w:rPr>
                              </w:pPr>
                              <w:r w:rsidRPr="00D5581A">
                                <w:rPr>
                                  <w:rFonts w:ascii="Calibri" w:hAnsi="Calibri" w:cs="Arial"/>
                                  <w:sz w:val="22"/>
                                  <w:szCs w:val="22"/>
                                </w:rPr>
                                <w:t xml:space="preserve">Disabilities </w:t>
                              </w:r>
                            </w:p>
                            <w:p w:rsidR="00F91F7B" w:rsidRPr="00D5581A" w:rsidRDefault="00F91F7B" w:rsidP="00F91F7B">
                              <w:pPr>
                                <w:pStyle w:val="ListParagraph"/>
                                <w:numPr>
                                  <w:ilvl w:val="1"/>
                                  <w:numId w:val="2"/>
                                </w:numPr>
                                <w:rPr>
                                  <w:rFonts w:ascii="Calibri" w:hAnsi="Calibri" w:cs="Arial"/>
                                  <w:sz w:val="22"/>
                                  <w:szCs w:val="22"/>
                                </w:rPr>
                              </w:pPr>
                              <w:r w:rsidRPr="00D5581A">
                                <w:rPr>
                                  <w:rFonts w:ascii="Calibri" w:hAnsi="Calibri" w:cs="Arial"/>
                                  <w:sz w:val="22"/>
                                  <w:szCs w:val="22"/>
                                </w:rPr>
                                <w:t>Health issues</w:t>
                              </w:r>
                            </w:p>
                            <w:p w:rsidR="00F91F7B" w:rsidRPr="00D5581A" w:rsidRDefault="00F91F7B" w:rsidP="00F91F7B">
                              <w:pPr>
                                <w:pStyle w:val="ListParagraph"/>
                                <w:numPr>
                                  <w:ilvl w:val="1"/>
                                  <w:numId w:val="2"/>
                                </w:numPr>
                                <w:rPr>
                                  <w:rFonts w:ascii="Calibri" w:hAnsi="Calibri" w:cs="Arial"/>
                                  <w:sz w:val="22"/>
                                  <w:szCs w:val="22"/>
                                </w:rPr>
                              </w:pPr>
                              <w:r w:rsidRPr="00D5581A">
                                <w:rPr>
                                  <w:rFonts w:ascii="Calibri" w:hAnsi="Calibri" w:cs="Arial"/>
                                  <w:sz w:val="22"/>
                                  <w:szCs w:val="22"/>
                                </w:rPr>
                                <w:t xml:space="preserve">Age </w:t>
                              </w:r>
                            </w:p>
                            <w:p w:rsidR="00F91F7B" w:rsidRPr="00D5581A" w:rsidRDefault="00F91F7B" w:rsidP="00F91F7B">
                              <w:pPr>
                                <w:numPr>
                                  <w:ilvl w:val="0"/>
                                  <w:numId w:val="2"/>
                                </w:numPr>
                                <w:spacing w:before="100" w:beforeAutospacing="1"/>
                                <w:rPr>
                                  <w:rFonts w:ascii="Calibri" w:hAnsi="Calibri" w:cs="Arial"/>
                                  <w:sz w:val="22"/>
                                  <w:szCs w:val="22"/>
                                </w:rPr>
                              </w:pPr>
                              <w:r w:rsidRPr="00D5581A">
                                <w:rPr>
                                  <w:rFonts w:ascii="Calibri" w:hAnsi="Calibri" w:cs="Arial"/>
                                  <w:sz w:val="22"/>
                                  <w:szCs w:val="22"/>
                                </w:rPr>
                                <w:t>Do not make up answers to candidates’ questions. It’s better to say you don’t know but that you’ll find out than to give misinformation.</w:t>
                              </w:r>
                            </w:p>
                            <w:p w:rsidR="00F91F7B" w:rsidRPr="00D5581A" w:rsidRDefault="00F91F7B" w:rsidP="00F91F7B">
                              <w:pPr>
                                <w:numPr>
                                  <w:ilvl w:val="1"/>
                                  <w:numId w:val="2"/>
                                </w:numPr>
                                <w:spacing w:before="100" w:beforeAutospacing="1"/>
                                <w:rPr>
                                  <w:rFonts w:ascii="Calibri" w:hAnsi="Calibri" w:cs="Arial"/>
                                  <w:sz w:val="22"/>
                                  <w:szCs w:val="22"/>
                                </w:rPr>
                              </w:pPr>
                              <w:r w:rsidRPr="00D5581A">
                                <w:rPr>
                                  <w:rFonts w:ascii="Calibri" w:hAnsi="Calibri" w:cs="Arial"/>
                                  <w:sz w:val="22"/>
                                  <w:szCs w:val="22"/>
                                </w:rPr>
                                <w:t>If you run into this scenario, flag the question so that we can find out the answer and be sure to send it to the candidate as a follow up to the interview.</w:t>
                              </w:r>
                            </w:p>
                            <w:p w:rsidR="00F91F7B" w:rsidRPr="00D5581A" w:rsidRDefault="00F91F7B" w:rsidP="00F91F7B">
                              <w:pPr>
                                <w:numPr>
                                  <w:ilvl w:val="1"/>
                                  <w:numId w:val="2"/>
                                </w:numPr>
                                <w:spacing w:before="100" w:beforeAutospacing="1"/>
                                <w:rPr>
                                  <w:rFonts w:ascii="Calibri" w:hAnsi="Calibri" w:cs="Arial"/>
                                  <w:sz w:val="22"/>
                                  <w:szCs w:val="22"/>
                                </w:rPr>
                              </w:pPr>
                              <w:r w:rsidRPr="00D5581A">
                                <w:rPr>
                                  <w:rFonts w:ascii="Calibri" w:hAnsi="Calibri" w:cs="Arial"/>
                                  <w:sz w:val="22"/>
                                  <w:szCs w:val="22"/>
                                </w:rPr>
                                <w:t xml:space="preserve">For some things, it’s fine to give the caveat that you can give </w:t>
                              </w:r>
                              <w:r w:rsidRPr="00D5581A">
                                <w:rPr>
                                  <w:rStyle w:val="Emphasis"/>
                                  <w:rFonts w:ascii="Calibri" w:hAnsi="Calibri" w:cs="Arial"/>
                                  <w:sz w:val="22"/>
                                  <w:szCs w:val="22"/>
                                </w:rPr>
                                <w:t>your</w:t>
                              </w:r>
                              <w:r w:rsidRPr="00D5581A">
                                <w:rPr>
                                  <w:rFonts w:ascii="Calibri" w:hAnsi="Calibri" w:cs="Arial"/>
                                  <w:sz w:val="22"/>
                                  <w:szCs w:val="22"/>
                                </w:rPr>
                                <w:t xml:space="preserve"> perspective, though others might have a different perspective.</w:t>
                              </w:r>
                            </w:p>
                            <w:p w:rsidR="00F91F7B" w:rsidRDefault="00F91F7B" w:rsidP="00F91F7B">
                              <w:pPr>
                                <w:numPr>
                                  <w:ilvl w:val="0"/>
                                  <w:numId w:val="1"/>
                                </w:numPr>
                                <w:spacing w:after="100" w:afterAutospacing="1"/>
                              </w:pPr>
                              <w:r w:rsidRPr="00D5581A">
                                <w:rPr>
                                  <w:rFonts w:ascii="Calibri" w:hAnsi="Calibri" w:cs="Arial"/>
                                  <w:sz w:val="22"/>
                                  <w:szCs w:val="22"/>
                                </w:rPr>
                                <w:t>Do not make promises of employment or next steps.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27" o:spid="_x0000_s1041" style="position:absolute;margin-left:0;margin-top:25.5pt;width:531.1pt;height:287.15pt;z-index:251659264" coordsize="67449,36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">
                <v:roundrect id="Rounded Rectangle 23" o:spid="_x0000_s1042" style="position:absolute;top:1169;width:67449;height:353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" filled="f" strokecolor="#8c3836" strokeweight="2pt"/>
                <v:roundrect id="Rounded Rectangle 24" o:spid="_x0000_s1043" style="position:absolute;left:1382;width:36912;height:42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" fillcolor="#c0504d" strokecolor="#8c3836" strokeweight="2pt"/>
                <v:shape id="Text Box 25" o:spid="_x0000_s1044" type="#_x0000_t202" style="position:absolute;left:2020;width:35445;height:3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" fillcolor="#c0504d" stroked="f" strokeweight="2pt">
                  <v:textbox>
                    <w:txbxContent>
                      <w:p w:rsidR="00F91F7B" w:rsidRPr="00D5581A" w:rsidRDefault="00F91F7B" w:rsidP="00F91F7B">
                        <w:pPr>
                          <w:rPr>
                            <w:rFonts w:ascii="Calibri" w:hAnsi="Calibri"/>
                            <w:b/>
                          </w:rPr>
                        </w:pPr>
                        <w:r w:rsidRPr="00D5581A">
                          <w:rPr>
                            <w:rFonts w:ascii="Calibri" w:hAnsi="Calibri"/>
                            <w:b/>
                          </w:rPr>
                          <w:t>During or After the Interview</w:t>
                        </w:r>
                      </w:p>
                    </w:txbxContent>
                  </v:textbox>
                </v:shape>
                <v:shape id="Text Box 26" o:spid="_x0000_s1045" type="#_x0000_t202" style="position:absolute;left:2870;top:4890;width:61932;height:29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" fillcolor="window" stroked="f" strokeweight=".5pt">
                  <v:textbox>
                    <w:txbxContent>
                      <w:p w:rsidR="00F91F7B" w:rsidRPr="00D5581A" w:rsidRDefault="00F91F7B" w:rsidP="00F91F7B">
                        <w:pPr>
                          <w:pStyle w:val="ListParagraph"/>
                          <w:numPr>
                            <w:ilvl w:val="0"/>
                            <w:numId w:val="2"/>
                          </w:numPr>
                          <w:rPr>
                            <w:rFonts w:ascii="Calibri" w:hAnsi="Calibri" w:cs="Arial"/>
                            <w:sz w:val="22"/>
                            <w:szCs w:val="22"/>
                          </w:rPr>
                        </w:pPr>
                        <w:r w:rsidRPr="00D5581A">
                          <w:rPr>
                            <w:rFonts w:ascii="Calibri" w:hAnsi="Calibri" w:cs="Arial"/>
                            <w:sz w:val="22"/>
                            <w:szCs w:val="22"/>
                          </w:rPr>
                          <w:t xml:space="preserve">Do not ask personal questions, especially ones involving characteristics of a protected class, like the following: </w:t>
                        </w:r>
                      </w:p>
                      <w:p w:rsidR="00F91F7B" w:rsidRPr="00D5581A" w:rsidRDefault="00F91F7B" w:rsidP="00F91F7B">
                        <w:pPr>
                          <w:pStyle w:val="ListParagraph"/>
                          <w:numPr>
                            <w:ilvl w:val="1"/>
                            <w:numId w:val="2"/>
                          </w:numPr>
                          <w:rPr>
                            <w:rFonts w:ascii="Calibri" w:hAnsi="Calibri" w:cs="Arial"/>
                            <w:sz w:val="22"/>
                            <w:szCs w:val="22"/>
                          </w:rPr>
                        </w:pPr>
                        <w:r w:rsidRPr="00D5581A">
                          <w:rPr>
                            <w:rFonts w:ascii="Calibri" w:hAnsi="Calibri" w:cs="Arial"/>
                            <w:sz w:val="22"/>
                            <w:szCs w:val="22"/>
                          </w:rPr>
                          <w:t>Marital status and children (or desire to have children)</w:t>
                        </w:r>
                      </w:p>
                      <w:p w:rsidR="00F91F7B" w:rsidRPr="00D5581A" w:rsidRDefault="00F91F7B" w:rsidP="00F91F7B">
                        <w:pPr>
                          <w:pStyle w:val="ListParagraph"/>
                          <w:numPr>
                            <w:ilvl w:val="1"/>
                            <w:numId w:val="2"/>
                          </w:numPr>
                          <w:rPr>
                            <w:rFonts w:ascii="Calibri" w:hAnsi="Calibri" w:cs="Arial"/>
                            <w:sz w:val="22"/>
                            <w:szCs w:val="22"/>
                          </w:rPr>
                        </w:pPr>
                        <w:r w:rsidRPr="00D5581A">
                          <w:rPr>
                            <w:rFonts w:ascii="Calibri" w:hAnsi="Calibri" w:cs="Arial"/>
                            <w:sz w:val="22"/>
                            <w:szCs w:val="22"/>
                          </w:rPr>
                          <w:t>Ethnicity and race</w:t>
                        </w:r>
                      </w:p>
                      <w:p w:rsidR="00F91F7B" w:rsidRPr="00D5581A" w:rsidRDefault="00F91F7B" w:rsidP="00F91F7B">
                        <w:pPr>
                          <w:pStyle w:val="ListParagraph"/>
                          <w:numPr>
                            <w:ilvl w:val="1"/>
                            <w:numId w:val="2"/>
                          </w:numPr>
                          <w:rPr>
                            <w:rFonts w:ascii="Calibri" w:hAnsi="Calibri" w:cs="Arial"/>
                            <w:sz w:val="22"/>
                            <w:szCs w:val="22"/>
                          </w:rPr>
                        </w:pPr>
                        <w:r w:rsidRPr="00D5581A">
                          <w:rPr>
                            <w:rFonts w:ascii="Calibri" w:hAnsi="Calibri" w:cs="Arial"/>
                            <w:sz w:val="22"/>
                            <w:szCs w:val="22"/>
                          </w:rPr>
                          <w:t>Religion</w:t>
                        </w:r>
                      </w:p>
                      <w:p w:rsidR="00F91F7B" w:rsidRPr="00D5581A" w:rsidRDefault="00F91F7B" w:rsidP="00F91F7B">
                        <w:pPr>
                          <w:pStyle w:val="ListParagraph"/>
                          <w:numPr>
                            <w:ilvl w:val="1"/>
                            <w:numId w:val="2"/>
                          </w:numPr>
                          <w:rPr>
                            <w:rFonts w:ascii="Calibri" w:hAnsi="Calibri" w:cs="Arial"/>
                            <w:sz w:val="22"/>
                            <w:szCs w:val="22"/>
                          </w:rPr>
                        </w:pPr>
                        <w:r w:rsidRPr="00D5581A">
                          <w:rPr>
                            <w:rFonts w:ascii="Calibri" w:hAnsi="Calibri" w:cs="Arial"/>
                            <w:sz w:val="22"/>
                            <w:szCs w:val="22"/>
                          </w:rPr>
                          <w:t xml:space="preserve">Disabilities </w:t>
                        </w:r>
                      </w:p>
                      <w:p w:rsidR="00F91F7B" w:rsidRPr="00D5581A" w:rsidRDefault="00F91F7B" w:rsidP="00F91F7B">
                        <w:pPr>
                          <w:pStyle w:val="ListParagraph"/>
                          <w:numPr>
                            <w:ilvl w:val="1"/>
                            <w:numId w:val="2"/>
                          </w:numPr>
                          <w:rPr>
                            <w:rFonts w:ascii="Calibri" w:hAnsi="Calibri" w:cs="Arial"/>
                            <w:sz w:val="22"/>
                            <w:szCs w:val="22"/>
                          </w:rPr>
                        </w:pPr>
                        <w:r w:rsidRPr="00D5581A">
                          <w:rPr>
                            <w:rFonts w:ascii="Calibri" w:hAnsi="Calibri" w:cs="Arial"/>
                            <w:sz w:val="22"/>
                            <w:szCs w:val="22"/>
                          </w:rPr>
                          <w:t>Health issues</w:t>
                        </w:r>
                      </w:p>
                      <w:p w:rsidR="00F91F7B" w:rsidRPr="00D5581A" w:rsidRDefault="00F91F7B" w:rsidP="00F91F7B">
                        <w:pPr>
                          <w:pStyle w:val="ListParagraph"/>
                          <w:numPr>
                            <w:ilvl w:val="1"/>
                            <w:numId w:val="2"/>
                          </w:numPr>
                          <w:rPr>
                            <w:rFonts w:ascii="Calibri" w:hAnsi="Calibri" w:cs="Arial"/>
                            <w:sz w:val="22"/>
                            <w:szCs w:val="22"/>
                          </w:rPr>
                        </w:pPr>
                        <w:r w:rsidRPr="00D5581A">
                          <w:rPr>
                            <w:rFonts w:ascii="Calibri" w:hAnsi="Calibri" w:cs="Arial"/>
                            <w:sz w:val="22"/>
                            <w:szCs w:val="22"/>
                          </w:rPr>
                          <w:t xml:space="preserve">Age </w:t>
                        </w:r>
                      </w:p>
                      <w:p w:rsidR="00F91F7B" w:rsidRPr="00D5581A" w:rsidRDefault="00F91F7B" w:rsidP="00F91F7B">
                        <w:pPr>
                          <w:numPr>
                            <w:ilvl w:val="0"/>
                            <w:numId w:val="2"/>
                          </w:numPr>
                          <w:spacing w:before="100" w:beforeAutospacing="1"/>
                          <w:rPr>
                            <w:rFonts w:ascii="Calibri" w:hAnsi="Calibri" w:cs="Arial"/>
                            <w:sz w:val="22"/>
                            <w:szCs w:val="22"/>
                          </w:rPr>
                        </w:pPr>
                        <w:r w:rsidRPr="00D5581A">
                          <w:rPr>
                            <w:rFonts w:ascii="Calibri" w:hAnsi="Calibri" w:cs="Arial"/>
                            <w:sz w:val="22"/>
                            <w:szCs w:val="22"/>
                          </w:rPr>
                          <w:t>Do not make up answers to candidates’ questions. It’s better to say you don’t know but that you’ll find out than to give misinformation.</w:t>
                        </w:r>
                      </w:p>
                      <w:p w:rsidR="00F91F7B" w:rsidRPr="00D5581A" w:rsidRDefault="00F91F7B" w:rsidP="00F91F7B">
                        <w:pPr>
                          <w:numPr>
                            <w:ilvl w:val="1"/>
                            <w:numId w:val="2"/>
                          </w:numPr>
                          <w:spacing w:before="100" w:beforeAutospacing="1"/>
                          <w:rPr>
                            <w:rFonts w:ascii="Calibri" w:hAnsi="Calibri" w:cs="Arial"/>
                            <w:sz w:val="22"/>
                            <w:szCs w:val="22"/>
                          </w:rPr>
                        </w:pPr>
                        <w:r w:rsidRPr="00D5581A">
                          <w:rPr>
                            <w:rFonts w:ascii="Calibri" w:hAnsi="Calibri" w:cs="Arial"/>
                            <w:sz w:val="22"/>
                            <w:szCs w:val="22"/>
                          </w:rPr>
                          <w:t>If you run into this scenario, flag the question so that we can find out the answer and be sure to send it to the candidate as a follow up to the interview.</w:t>
                        </w:r>
                      </w:p>
                      <w:p w:rsidR="00F91F7B" w:rsidRPr="00D5581A" w:rsidRDefault="00F91F7B" w:rsidP="00F91F7B">
                        <w:pPr>
                          <w:numPr>
                            <w:ilvl w:val="1"/>
                            <w:numId w:val="2"/>
                          </w:numPr>
                          <w:spacing w:before="100" w:beforeAutospacing="1"/>
                          <w:rPr>
                            <w:rFonts w:ascii="Calibri" w:hAnsi="Calibri" w:cs="Arial"/>
                            <w:sz w:val="22"/>
                            <w:szCs w:val="22"/>
                          </w:rPr>
                        </w:pPr>
                        <w:r w:rsidRPr="00D5581A">
                          <w:rPr>
                            <w:rFonts w:ascii="Calibri" w:hAnsi="Calibri" w:cs="Arial"/>
                            <w:sz w:val="22"/>
                            <w:szCs w:val="22"/>
                          </w:rPr>
                          <w:t xml:space="preserve">For some things, it’s fine to give the caveat that you can give </w:t>
                        </w:r>
                        <w:r w:rsidRPr="00D5581A">
                          <w:rPr>
                            <w:rStyle w:val="Emphasis"/>
                            <w:rFonts w:ascii="Calibri" w:hAnsi="Calibri" w:cs="Arial"/>
                            <w:sz w:val="22"/>
                            <w:szCs w:val="22"/>
                          </w:rPr>
                          <w:t>your</w:t>
                        </w:r>
                        <w:r w:rsidRPr="00D5581A">
                          <w:rPr>
                            <w:rFonts w:ascii="Calibri" w:hAnsi="Calibri" w:cs="Arial"/>
                            <w:sz w:val="22"/>
                            <w:szCs w:val="22"/>
                          </w:rPr>
                          <w:t xml:space="preserve"> perspective, though others might have a different perspective.</w:t>
                        </w:r>
                      </w:p>
                      <w:p w:rsidR="00F91F7B" w:rsidRDefault="00F91F7B" w:rsidP="00F91F7B">
                        <w:pPr>
                          <w:numPr>
                            <w:ilvl w:val="0"/>
                            <w:numId w:val="1"/>
                          </w:numPr>
                          <w:spacing w:after="100" w:afterAutospacing="1"/>
                        </w:pPr>
                        <w:r w:rsidRPr="00D5581A">
                          <w:rPr>
                            <w:rFonts w:ascii="Calibri" w:hAnsi="Calibri" w:cs="Arial"/>
                            <w:sz w:val="22"/>
                            <w:szCs w:val="22"/>
                          </w:rPr>
                          <w:t>Do not make promises of employment or next steps.</w:t>
                        </w:r>
                      </w:p>
                    </w:txbxContent>
                  </v:textbox>
                </v:shape>
              </v:group>
            </w:pict>
          </mc:Fallback>
        </mc:AlternateContent>
      </w:r>
      <w:r w:rsidR="00F91F7B" w:rsidRPr="00D5581A">
        <w:rPr>
          <w:rFonts w:ascii="Calibri" w:hAnsi="Calibri" w:cs="Arial"/>
          <w:b/>
          <w:sz w:val="28"/>
          <w:szCs w:val="22"/>
        </w:rPr>
        <w:t>THINGS TO AVOID</w:t>
      </w:r>
    </w:p>
    <w:sectPr w:rsidR="005C0108" w:rsidRPr="00D5581A" w:rsidSect="00455A27">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3800" w:rsidRDefault="00943800" w:rsidP="00F91F7B">
      <w:r>
        <w:separator/>
      </w:r>
    </w:p>
  </w:endnote>
  <w:endnote w:type="continuationSeparator" w:id="0">
    <w:p w:rsidR="00943800" w:rsidRDefault="00943800" w:rsidP="00F91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3800" w:rsidRDefault="00943800" w:rsidP="00F91F7B">
      <w:r>
        <w:separator/>
      </w:r>
    </w:p>
  </w:footnote>
  <w:footnote w:type="continuationSeparator" w:id="0">
    <w:p w:rsidR="00943800" w:rsidRDefault="00943800" w:rsidP="00F91F7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F7B" w:rsidRPr="00D5581A" w:rsidRDefault="00F91F7B" w:rsidP="00F91F7B">
    <w:pPr>
      <w:pStyle w:val="Header"/>
      <w:jc w:val="center"/>
      <w:rPr>
        <w:rFonts w:ascii="Calibri" w:hAnsi="Calibri"/>
        <w:b/>
        <w:sz w:val="32"/>
      </w:rPr>
    </w:pPr>
    <w:r w:rsidRPr="00D5581A">
      <w:rPr>
        <w:rFonts w:ascii="Calibri" w:hAnsi="Calibri"/>
        <w:b/>
        <w:sz w:val="32"/>
      </w:rPr>
      <w:t>TIPS &amp; BEST PRACTICES</w:t>
    </w:r>
  </w:p>
  <w:p w:rsidR="00F91F7B" w:rsidRDefault="00F91F7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E00FD"/>
    <w:multiLevelType w:val="hybridMultilevel"/>
    <w:tmpl w:val="3F3AE912"/>
    <w:styleLink w:val="ImportedStyle1"/>
    <w:lvl w:ilvl="0" w:tplc="10304D5E">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60602FC">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2507674">
      <w:start w:val="1"/>
      <w:numFmt w:val="lowerRoman"/>
      <w:lvlText w:val="%3."/>
      <w:lvlJc w:val="left"/>
      <w:pPr>
        <w:ind w:left="2160" w:hanging="30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15E06C6">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B7E9C7E">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A0A7114">
      <w:start w:val="1"/>
      <w:numFmt w:val="lowerRoman"/>
      <w:lvlText w:val="%6."/>
      <w:lvlJc w:val="left"/>
      <w:pPr>
        <w:ind w:left="4320" w:hanging="30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8F46B0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FA0D54E">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D3A05B6">
      <w:start w:val="1"/>
      <w:numFmt w:val="lowerRoman"/>
      <w:lvlText w:val="%9."/>
      <w:lvlJc w:val="left"/>
      <w:pPr>
        <w:ind w:left="6480" w:hanging="30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345D0B4A"/>
    <w:multiLevelType w:val="hybridMultilevel"/>
    <w:tmpl w:val="8BB08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4E2D6D"/>
    <w:multiLevelType w:val="hybridMultilevel"/>
    <w:tmpl w:val="FACCE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EA3F35"/>
    <w:multiLevelType w:val="multilevel"/>
    <w:tmpl w:val="2CE6C2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70E"/>
    <w:rsid w:val="0000237C"/>
    <w:rsid w:val="00055EE2"/>
    <w:rsid w:val="00125B01"/>
    <w:rsid w:val="0021653C"/>
    <w:rsid w:val="00297292"/>
    <w:rsid w:val="00396412"/>
    <w:rsid w:val="00424BAC"/>
    <w:rsid w:val="00455A27"/>
    <w:rsid w:val="005C0108"/>
    <w:rsid w:val="006A4695"/>
    <w:rsid w:val="00761626"/>
    <w:rsid w:val="00762F58"/>
    <w:rsid w:val="007C770E"/>
    <w:rsid w:val="00835AA4"/>
    <w:rsid w:val="00943800"/>
    <w:rsid w:val="009F5582"/>
    <w:rsid w:val="00AD0ECE"/>
    <w:rsid w:val="00AF33BE"/>
    <w:rsid w:val="00D5581A"/>
    <w:rsid w:val="00DC6AA6"/>
    <w:rsid w:val="00EA5B52"/>
    <w:rsid w:val="00F91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BBBC373-CE37-4050-9EBD-0E7103083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rPr>
      <w:rFonts w:ascii="Arial" w:hAnsi="Arial" w:cs="Arial"/>
    </w:rPr>
  </w:style>
  <w:style w:type="paragraph" w:customStyle="1" w:styleId="bodytext">
    <w:name w:val="bodytext"/>
    <w:basedOn w:val="Normal"/>
    <w:pPr>
      <w:spacing w:before="100" w:beforeAutospacing="1" w:after="100" w:afterAutospacing="1"/>
    </w:pPr>
    <w:rPr>
      <w:rFonts w:ascii="Arial" w:hAnsi="Arial" w:cs="Arial"/>
    </w:rPr>
  </w:style>
  <w:style w:type="paragraph" w:customStyle="1" w:styleId="stepfield">
    <w:name w:val="stepfield"/>
    <w:basedOn w:val="Normal"/>
    <w:pPr>
      <w:spacing w:before="100" w:beforeAutospacing="1" w:after="100" w:afterAutospacing="1"/>
    </w:pPr>
    <w:rPr>
      <w:rFonts w:ascii="Arial" w:hAnsi="Arial" w:cs="Arial"/>
    </w:rPr>
  </w:style>
  <w:style w:type="paragraph" w:customStyle="1" w:styleId="panel">
    <w:name w:val="panel"/>
    <w:basedOn w:val="Normal"/>
    <w:pPr>
      <w:pBdr>
        <w:top w:val="single" w:sz="6" w:space="8" w:color="999999"/>
        <w:left w:val="single" w:sz="6" w:space="8" w:color="999999"/>
        <w:bottom w:val="single" w:sz="6" w:space="8" w:color="999999"/>
        <w:right w:val="single" w:sz="6" w:space="8" w:color="999999"/>
      </w:pBdr>
      <w:shd w:val="clear" w:color="auto" w:fill="F0F0F0"/>
      <w:spacing w:before="150" w:after="150"/>
      <w:ind w:left="150" w:right="150"/>
    </w:pPr>
    <w:rPr>
      <w:rFonts w:ascii="Arial" w:hAnsi="Arial" w:cs="Arial"/>
    </w:rPr>
  </w:style>
  <w:style w:type="paragraph" w:customStyle="1" w:styleId="notemacro">
    <w:name w:val="notemacro"/>
    <w:basedOn w:val="Normal"/>
    <w:pPr>
      <w:pBdr>
        <w:top w:val="single" w:sz="6" w:space="0" w:color="F0C000"/>
        <w:left w:val="single" w:sz="6" w:space="0" w:color="F0C000"/>
        <w:bottom w:val="single" w:sz="6" w:space="0" w:color="F0C000"/>
        <w:right w:val="single" w:sz="6" w:space="0" w:color="F0C000"/>
      </w:pBdr>
      <w:shd w:val="clear" w:color="auto" w:fill="FFFFCE"/>
      <w:spacing w:before="100" w:beforeAutospacing="1" w:after="100" w:afterAutospacing="1"/>
    </w:pPr>
    <w:rPr>
      <w:rFonts w:ascii="Arial" w:hAnsi="Arial" w:cs="Arial"/>
    </w:rPr>
  </w:style>
  <w:style w:type="paragraph" w:customStyle="1" w:styleId="warningmacro">
    <w:name w:val="warningmacro"/>
    <w:basedOn w:val="Normal"/>
    <w:pPr>
      <w:pBdr>
        <w:top w:val="single" w:sz="6" w:space="0" w:color="CC0000"/>
        <w:left w:val="single" w:sz="6" w:space="0" w:color="CC0000"/>
        <w:bottom w:val="single" w:sz="6" w:space="0" w:color="CC0000"/>
        <w:right w:val="single" w:sz="6" w:space="0" w:color="CC0000"/>
      </w:pBdr>
      <w:shd w:val="clear" w:color="auto" w:fill="FFCCCC"/>
      <w:spacing w:before="100" w:beforeAutospacing="1" w:after="100" w:afterAutospacing="1"/>
    </w:pPr>
    <w:rPr>
      <w:rFonts w:ascii="Arial" w:hAnsi="Arial" w:cs="Arial"/>
    </w:rPr>
  </w:style>
  <w:style w:type="paragraph" w:customStyle="1" w:styleId="infomacro">
    <w:name w:val="infomacro"/>
    <w:basedOn w:val="Normal"/>
    <w:pPr>
      <w:pBdr>
        <w:top w:val="single" w:sz="6" w:space="0" w:color="6699CC"/>
        <w:left w:val="single" w:sz="6" w:space="0" w:color="6699CC"/>
        <w:bottom w:val="single" w:sz="6" w:space="0" w:color="6699CC"/>
        <w:right w:val="single" w:sz="6" w:space="0" w:color="6699CC"/>
      </w:pBdr>
      <w:shd w:val="clear" w:color="auto" w:fill="D8E4F1"/>
      <w:spacing w:before="100" w:beforeAutospacing="1" w:after="100" w:afterAutospacing="1"/>
    </w:pPr>
    <w:rPr>
      <w:rFonts w:ascii="Arial" w:hAnsi="Arial" w:cs="Arial"/>
    </w:rPr>
  </w:style>
  <w:style w:type="paragraph" w:customStyle="1" w:styleId="tipmacro">
    <w:name w:val="tipmacro"/>
    <w:basedOn w:val="Normal"/>
    <w:pPr>
      <w:pBdr>
        <w:top w:val="single" w:sz="6" w:space="0" w:color="009900"/>
        <w:left w:val="single" w:sz="6" w:space="0" w:color="009900"/>
        <w:bottom w:val="single" w:sz="6" w:space="0" w:color="009900"/>
        <w:right w:val="single" w:sz="6" w:space="0" w:color="009900"/>
      </w:pBdr>
      <w:shd w:val="clear" w:color="auto" w:fill="DDFFDD"/>
      <w:spacing w:before="100" w:beforeAutospacing="1" w:after="100" w:afterAutospacing="1"/>
    </w:pPr>
    <w:rPr>
      <w:rFonts w:ascii="Arial" w:hAnsi="Arial" w:cs="Arial"/>
    </w:rPr>
  </w:style>
  <w:style w:type="paragraph" w:customStyle="1" w:styleId="informationmacropadding">
    <w:name w:val="informationmacropadding"/>
    <w:basedOn w:val="Normal"/>
    <w:pPr>
      <w:spacing w:before="100" w:beforeAutospacing="1" w:after="100" w:afterAutospacing="1"/>
    </w:pPr>
    <w:rPr>
      <w:rFonts w:ascii="Arial" w:hAnsi="Arial" w:cs="Arial"/>
    </w:rPr>
  </w:style>
  <w:style w:type="paragraph" w:customStyle="1" w:styleId="grid">
    <w:name w:val="grid"/>
    <w:basedOn w:val="Normal"/>
    <w:pPr>
      <w:spacing w:before="30" w:after="75"/>
    </w:pPr>
    <w:rPr>
      <w:rFonts w:ascii="Arial" w:hAnsi="Arial" w:cs="Arial"/>
    </w:rPr>
  </w:style>
  <w:style w:type="character" w:customStyle="1" w:styleId="Heading1Char">
    <w:name w:val="Heading 1 Char"/>
    <w:link w:val="Heading1"/>
    <w:uiPriority w:val="9"/>
    <w:rPr>
      <w:rFonts w:ascii="Cambria" w:eastAsia="Times New Roman" w:hAnsi="Cambria" w:cs="Times New Roman"/>
      <w:b/>
      <w:bCs/>
      <w:color w:val="365F91"/>
      <w:sz w:val="28"/>
      <w:szCs w:val="28"/>
    </w:rPr>
  </w:style>
  <w:style w:type="character" w:styleId="Hyperlink">
    <w:name w:val="Hyperlink"/>
    <w:uiPriority w:val="99"/>
    <w:semiHidden/>
    <w:unhideWhenUsed/>
    <w:rPr>
      <w:color w:val="0000FF"/>
      <w:u w:val="single"/>
    </w:rPr>
  </w:style>
  <w:style w:type="character" w:styleId="FollowedHyperlink">
    <w:name w:val="FollowedHyperlink"/>
    <w:uiPriority w:val="99"/>
    <w:semiHidden/>
    <w:unhideWhenUsed/>
    <w:rPr>
      <w:color w:val="800080"/>
      <w:u w:val="single"/>
    </w:rPr>
  </w:style>
  <w:style w:type="character" w:styleId="Emphasis">
    <w:name w:val="Emphasis"/>
    <w:uiPriority w:val="20"/>
    <w:qFormat/>
    <w:rPr>
      <w:i/>
      <w:iCs/>
    </w:rPr>
  </w:style>
  <w:style w:type="paragraph" w:styleId="BalloonText">
    <w:name w:val="Balloon Text"/>
    <w:basedOn w:val="Normal"/>
    <w:link w:val="BalloonTextChar"/>
    <w:uiPriority w:val="99"/>
    <w:semiHidden/>
    <w:unhideWhenUsed/>
    <w:rsid w:val="007C770E"/>
    <w:rPr>
      <w:rFonts w:ascii="Tahoma" w:hAnsi="Tahoma" w:cs="Tahoma"/>
      <w:sz w:val="16"/>
      <w:szCs w:val="16"/>
    </w:rPr>
  </w:style>
  <w:style w:type="character" w:customStyle="1" w:styleId="BalloonTextChar">
    <w:name w:val="Balloon Text Char"/>
    <w:link w:val="BalloonText"/>
    <w:uiPriority w:val="99"/>
    <w:semiHidden/>
    <w:rsid w:val="007C770E"/>
    <w:rPr>
      <w:rFonts w:ascii="Tahoma" w:eastAsia="Times New Roman" w:hAnsi="Tahoma" w:cs="Tahoma"/>
      <w:sz w:val="16"/>
      <w:szCs w:val="16"/>
    </w:rPr>
  </w:style>
  <w:style w:type="table" w:styleId="TableGrid">
    <w:name w:val="Table Grid"/>
    <w:basedOn w:val="TableNormal"/>
    <w:uiPriority w:val="59"/>
    <w:rsid w:val="007C77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7292"/>
    <w:pPr>
      <w:ind w:left="720"/>
      <w:contextualSpacing/>
    </w:pPr>
  </w:style>
  <w:style w:type="paragraph" w:styleId="Header">
    <w:name w:val="header"/>
    <w:basedOn w:val="Normal"/>
    <w:link w:val="HeaderChar"/>
    <w:uiPriority w:val="99"/>
    <w:unhideWhenUsed/>
    <w:rsid w:val="00F91F7B"/>
    <w:pPr>
      <w:tabs>
        <w:tab w:val="center" w:pos="4680"/>
        <w:tab w:val="right" w:pos="9360"/>
      </w:tabs>
    </w:pPr>
  </w:style>
  <w:style w:type="character" w:customStyle="1" w:styleId="HeaderChar">
    <w:name w:val="Header Char"/>
    <w:link w:val="Header"/>
    <w:uiPriority w:val="99"/>
    <w:rsid w:val="00F91F7B"/>
    <w:rPr>
      <w:rFonts w:eastAsia="Times New Roman"/>
      <w:sz w:val="24"/>
      <w:szCs w:val="24"/>
    </w:rPr>
  </w:style>
  <w:style w:type="paragraph" w:styleId="Footer">
    <w:name w:val="footer"/>
    <w:basedOn w:val="Normal"/>
    <w:link w:val="FooterChar"/>
    <w:uiPriority w:val="99"/>
    <w:unhideWhenUsed/>
    <w:rsid w:val="00F91F7B"/>
    <w:pPr>
      <w:tabs>
        <w:tab w:val="center" w:pos="4680"/>
        <w:tab w:val="right" w:pos="9360"/>
      </w:tabs>
    </w:pPr>
  </w:style>
  <w:style w:type="character" w:customStyle="1" w:styleId="FooterChar">
    <w:name w:val="Footer Char"/>
    <w:link w:val="Footer"/>
    <w:uiPriority w:val="99"/>
    <w:rsid w:val="00F91F7B"/>
    <w:rPr>
      <w:rFonts w:eastAsia="Times New Roman"/>
      <w:sz w:val="24"/>
      <w:szCs w:val="24"/>
    </w:rPr>
  </w:style>
  <w:style w:type="numbering" w:customStyle="1" w:styleId="ImportedStyle1">
    <w:name w:val="Imported Style 1"/>
    <w:rsid w:val="00761626"/>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107564">
      <w:marLeft w:val="0"/>
      <w:marRight w:val="0"/>
      <w:marTop w:val="0"/>
      <w:marBottom w:val="0"/>
      <w:divBdr>
        <w:top w:val="none" w:sz="0" w:space="0" w:color="auto"/>
        <w:left w:val="none" w:sz="0" w:space="0" w:color="auto"/>
        <w:bottom w:val="none" w:sz="0" w:space="0" w:color="auto"/>
        <w:right w:val="none" w:sz="0" w:space="0" w:color="auto"/>
      </w:divBdr>
    </w:div>
    <w:div w:id="1886019154">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Words>
  <Characters>61</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Interviewing Tips and Best Practices</vt:lpstr>
    </vt:vector>
  </TitlesOfParts>
  <Company>Newark Public Schools</Company>
  <LinksUpToDate>false</LinksUpToDate>
  <CharactersWithSpaces>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Interviewing Tips and Best Practices</dc:title>
  <dc:subject/>
  <dc:creator>Jessica Conlon</dc:creator>
  <cp:keywords/>
  <cp:lastModifiedBy>Serrano, Rebecca</cp:lastModifiedBy>
  <cp:revision>2</cp:revision>
  <dcterms:created xsi:type="dcterms:W3CDTF">2020-05-20T12:58:00Z</dcterms:created>
  <dcterms:modified xsi:type="dcterms:W3CDTF">2020-05-20T12:58:00Z</dcterms:modified>
</cp:coreProperties>
</file>