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Wilson Avenue School Kindergarten Supply List 2026-27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</w:rPr>
        <w:drawing>
          <wp:inline distB="0" distT="0" distL="0" distR="0">
            <wp:extent cx="1162050" cy="609600"/>
            <wp:effectExtent b="0" l="0" r="0" t="0"/>
            <wp:docPr descr="https://lh3.googleusercontent.com/XeKJaP--Nb61kzBT8ewKPEAca5BcAeWe_UiiEqnalbrqGanApzFVf6jmRpAE7-MCb-X18NoJh7ZFtL5SIMGHR2KIcw75I7i66IST8FYiNu8xdkz5T_TZjwYA_SvGDXgrvBXEYFc" id="6" name="image4.png"/>
            <a:graphic>
              <a:graphicData uri="http://schemas.openxmlformats.org/drawingml/2006/picture">
                <pic:pic>
                  <pic:nvPicPr>
                    <pic:cNvPr descr="https://lh3.googleusercontent.com/XeKJaP--Nb61kzBT8ewKPEAca5BcAeWe_UiiEqnalbrqGanApzFVf6jmRpAE7-MCb-X18NoJh7ZFtL5SIMGHR2KIcw75I7i66IST8FYiNu8xdkz5T_TZjwYA_SvGDXgrvBXEYFc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575.0" w:type="dxa"/>
        <w:tblLayout w:type="fixed"/>
        <w:tblLook w:val="0400"/>
      </w:tblPr>
      <w:tblGrid>
        <w:gridCol w:w="2745"/>
        <w:gridCol w:w="3495"/>
        <w:gridCol w:w="3810"/>
        <w:tblGridChange w:id="0">
          <w:tblGrid>
            <w:gridCol w:w="2745"/>
            <w:gridCol w:w="3495"/>
            <w:gridCol w:w="381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ind w:left="720" w:firstLine="0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ind w:left="720" w:firstLine="0"/>
              <w:rPr>
                <w:rFonts w:ascii="Calibri" w:cs="Calibri" w:eastAsia="Calibri" w:hAnsi="Calibri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40"/>
                <w:szCs w:val="4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2- Pocket Folders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(1-red, 1-blue, 1-yellow, 1-green)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No PRONGS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1152525" cy="815479"/>
                  <wp:effectExtent b="0" l="0" r="0" t="0"/>
                  <wp:docPr descr="Business Source Double Pocket Portfolio BSN78502" id="8" name="image8.jpg"/>
                  <a:graphic>
                    <a:graphicData uri="http://schemas.openxmlformats.org/drawingml/2006/picture">
                      <pic:pic>
                        <pic:nvPicPr>
                          <pic:cNvPr descr="Business Source Double Pocket Portfolio BSN78502" id="0" name="image8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154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Dry-Erase Markers (8)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120"/>
                <w:szCs w:val="120"/>
              </w:rPr>
              <w:drawing>
                <wp:inline distB="0" distT="0" distL="0" distR="0">
                  <wp:extent cx="857250" cy="634504"/>
                  <wp:effectExtent b="0" l="0" r="0" t="0"/>
                  <wp:docPr descr="http://scene7.targetimg1.com/is/image/Target/16383675?wid=480&amp;hei=480" id="7" name="image2.jpg"/>
                  <a:graphic>
                    <a:graphicData uri="http://schemas.openxmlformats.org/drawingml/2006/picture">
                      <pic:pic>
                        <pic:nvPicPr>
                          <pic:cNvPr descr="http://scene7.targetimg1.com/is/image/Target/16383675?wid=480&amp;hei=480"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345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Book Bag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**no wheels**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20"/>
                <w:szCs w:val="120"/>
              </w:rPr>
              <w:drawing>
                <wp:inline distB="0" distT="0" distL="0" distR="0">
                  <wp:extent cx="781050" cy="672678"/>
                  <wp:effectExtent b="0" l="0" r="0" t="0"/>
                  <wp:docPr id="1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726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Glue Sticks (large)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120"/>
                <w:szCs w:val="120"/>
              </w:rPr>
              <w:drawing>
                <wp:inline distB="0" distT="0" distL="0" distR="0">
                  <wp:extent cx="471488" cy="486221"/>
                  <wp:effectExtent b="0" l="0" r="0" t="0"/>
                  <wp:docPr descr="https://lh4.googleusercontent.com/zujmgSu3dhfLsH_4IjOx_2IZxZxxt4RAqz6wT6ZjADnyyUIzZx_QFGxti4mfhFrIoai1kItO4mGa2KvcZYRcdRlq8eampLXwIZld0F2EellKCvuBc0-LGeg_wu-iRF8mLovJ82k" id="9" name="image5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zujmgSu3dhfLsH_4IjOx_2IZxZxxt4RAqz6wT6ZjADnyyUIzZx_QFGxti4mfhFrIoai1kItO4mGa2KvcZYRcdRlq8eampLXwIZld0F2EellKCvuBc0-LGeg_wu-iRF8mLovJ82k"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8" cy="4862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0" distT="0" distL="0" distR="0">
                  <wp:extent cx="452438" cy="494525"/>
                  <wp:effectExtent b="0" l="0" r="0" t="0"/>
                  <wp:docPr descr="https://lh4.googleusercontent.com/zujmgSu3dhfLsH_4IjOx_2IZxZxxt4RAqz6wT6ZjADnyyUIzZx_QFGxti4mfhFrIoai1kItO4mGa2KvcZYRcdRlq8eampLXwIZld0F2EellKCvuBc0-LGeg_wu-iRF8mLovJ82k" id="4" name="image3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zujmgSu3dhfLsH_4IjOx_2IZxZxxt4RAqz6wT6ZjADnyyUIzZx_QFGxti4mfhFrIoai1kItO4mGa2KvcZYRcdRlq8eampLXwIZld0F2EellKCvuBc0-LGeg_wu-iRF8mLovJ82k"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8" cy="494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0" distT="0" distL="0" distR="0">
                  <wp:extent cx="442913" cy="497305"/>
                  <wp:effectExtent b="0" l="0" r="0" t="0"/>
                  <wp:docPr descr="https://lh4.googleusercontent.com/zujmgSu3dhfLsH_4IjOx_2IZxZxxt4RAqz6wT6ZjADnyyUIzZx_QFGxti4mfhFrIoai1kItO4mGa2KvcZYRcdRlq8eampLXwIZld0F2EellKCvuBc0-LGeg_wu-iRF8mLovJ82k" id="1" name="image3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zujmgSu3dhfLsH_4IjOx_2IZxZxxt4RAqz6wT6ZjADnyyUIzZx_QFGxti4mfhFrIoai1kItO4mGa2KvcZYRcdRlq8eampLXwIZld0F2EellKCvuBc0-LGeg_wu-iRF8mLovJ82k"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3" cy="497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00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0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Erasers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828675" cy="414337"/>
                  <wp:effectExtent b="0" l="0" r="0" t="0"/>
                  <wp:docPr id="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143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00" w:lineRule="auto"/>
              <w:ind w:left="1800" w:firstLine="0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0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              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200" w:lineRule="auto"/>
              <w:ind w:left="18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0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Headphones with microphone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828675" cy="698277"/>
                  <wp:effectExtent b="0" l="0" r="0" t="0"/>
                  <wp:docPr descr="https://lh5.googleusercontent.com/uqubl8iZO4ktiENh4vgU3Fw-fdr1i6z4fALT9vt5rGoFwqTa_995AOePEgb_FXu7KHt_mSy5190Jk8nIUCv1byxajZzk5Y5SnaSgtyZKFVibog6u2BehsUs_mB5_Ne_zYhq_mC0" id="2" name="image6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uqubl8iZO4ktiENh4vgU3Fw-fdr1i6z4fALT9vt5rGoFwqTa_995AOePEgb_FXu7KHt_mSy5190Jk8nIUCv1byxajZzk5Y5SnaSgtyZKFVibog6u2BehsUs_mB5_Ne_zYhq_mC0"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982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0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             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200" w:lineRule="auto"/>
              <w:ind w:left="18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00" w:lineRule="auto"/>
              <w:ind w:left="0" w:firstLine="0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  Primary   Journals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sz w:val="120"/>
                <w:szCs w:val="120"/>
              </w:rPr>
            </w:pPr>
            <w:r w:rsidDel="00000000" w:rsidR="00000000" w:rsidRPr="00000000">
              <w:rPr>
                <w:sz w:val="120"/>
                <w:szCs w:val="120"/>
              </w:rPr>
              <w:drawing>
                <wp:inline distB="114300" distT="114300" distL="114300" distR="114300">
                  <wp:extent cx="1076325" cy="752748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527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13" Type="http://schemas.openxmlformats.org/officeDocument/2006/relationships/image" Target="media/image1.jp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8bQkM1CSXX2vwtdROMVI7TLtbA==">CgMxLjA4AHIhMXh3RmZCZzB2MnhqUjktV01teTk1cmxzU29jdGZxUm5M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